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p>
    <w:p w14:paraId="203ECA41" w14:textId="325266D1" w:rsidR="00BF1B63" w:rsidRPr="00D73F24" w:rsidRDefault="00BF1B63" w:rsidP="00BF1B63">
      <w:pPr>
        <w:widowControl w:val="0"/>
        <w:autoSpaceDE w:val="0"/>
        <w:autoSpaceDN w:val="0"/>
        <w:adjustRightInd w:val="0"/>
        <w:spacing w:after="0" w:line="240" w:lineRule="auto"/>
        <w:jc w:val="center"/>
        <w:rPr>
          <w:rFonts w:ascii="Calibri" w:hAnsi="Calibri"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 Gateway</w:t>
      </w:r>
    </w:p>
    <w:p w14:paraId="67178BB2" w14:textId="77777777" w:rsidR="009B01A4" w:rsidRPr="00D73F24" w:rsidRDefault="00BF1B63"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Guide</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3ECA42" w14:textId="309248AF" w:rsidR="00BF1B63" w:rsidRPr="00D73F24" w:rsidRDefault="000C3724" w:rsidP="00BF1B63">
      <w:pPr>
        <w:widowControl w:val="0"/>
        <w:autoSpaceDE w:val="0"/>
        <w:autoSpaceDN w:val="0"/>
        <w:adjustRightInd w:val="0"/>
        <w:spacing w:after="0" w:line="239" w:lineRule="auto"/>
        <w:jc w:val="center"/>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Merchant</w:t>
      </w:r>
      <w:r w:rsidR="009B01A4" w:rsidRPr="00D73F24">
        <w:rPr>
          <w:rFonts w:ascii="Calibri" w:hAnsi="Calibri" w:cs="Calibri"/>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Hosted</w:t>
      </w: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9DC175D"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4F5D111"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D34884">
        <w:rPr>
          <w:rFonts w:ascii="Calibri" w:hAnsi="Calibri" w:cs="Calibri"/>
          <w:b/>
          <w:bCs/>
          <w:sz w:val="34"/>
          <w:szCs w:val="34"/>
        </w:rPr>
        <w:t>0.</w:t>
      </w:r>
      <w:r w:rsidR="009314C6">
        <w:rPr>
          <w:rFonts w:ascii="Calibri" w:hAnsi="Calibri" w:cs="Calibri"/>
          <w:b/>
          <w:bCs/>
          <w:sz w:val="34"/>
          <w:szCs w:val="34"/>
        </w:rPr>
        <w:t>3</w:t>
      </w:r>
      <w:r w:rsidR="00BF1B63">
        <w:rPr>
          <w:rFonts w:ascii="Calibri" w:hAnsi="Calibri" w:cs="Calibri"/>
          <w:b/>
          <w:bCs/>
          <w:sz w:val="34"/>
          <w:szCs w:val="34"/>
        </w:rPr>
        <w:tab/>
      </w:r>
      <w:r w:rsidR="00BF1B63">
        <w:rPr>
          <w:rFonts w:ascii="Calibri" w:hAnsi="Calibri" w:cs="Calibri"/>
          <w:b/>
          <w:bCs/>
          <w:sz w:val="34"/>
          <w:szCs w:val="34"/>
        </w:rPr>
        <w:tab/>
      </w:r>
      <w:r w:rsidR="00BF1B63">
        <w:rPr>
          <w:rFonts w:ascii="Calibri" w:hAnsi="Calibri" w:cs="Calibri"/>
          <w:b/>
          <w:bCs/>
          <w:sz w:val="34"/>
          <w:szCs w:val="34"/>
        </w:rPr>
        <w:tab/>
      </w:r>
    </w:p>
    <w:p w14:paraId="203ECA56" w14:textId="5B0F3336"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Date: </w:t>
      </w:r>
      <w:r w:rsidR="009314C6">
        <w:rPr>
          <w:rFonts w:ascii="Calibri" w:hAnsi="Calibri" w:cs="Calibri"/>
          <w:b/>
          <w:bCs/>
          <w:sz w:val="34"/>
          <w:szCs w:val="34"/>
        </w:rPr>
        <w:t>23</w:t>
      </w:r>
      <w:r w:rsidR="00CD623F">
        <w:rPr>
          <w:rFonts w:ascii="Calibri" w:hAnsi="Calibri" w:cs="Calibri"/>
          <w:b/>
          <w:bCs/>
          <w:sz w:val="34"/>
          <w:szCs w:val="34"/>
        </w:rPr>
        <w:t xml:space="preserve"> </w:t>
      </w:r>
      <w:r w:rsidR="009314C6">
        <w:rPr>
          <w:rFonts w:ascii="Calibri" w:hAnsi="Calibri" w:cs="Calibri"/>
          <w:b/>
          <w:bCs/>
          <w:sz w:val="34"/>
          <w:szCs w:val="34"/>
        </w:rPr>
        <w:t>Jan</w:t>
      </w:r>
      <w:r w:rsidR="00CD623F">
        <w:rPr>
          <w:rFonts w:ascii="Calibri" w:hAnsi="Calibri" w:cs="Calibri"/>
          <w:b/>
          <w:bCs/>
          <w:sz w:val="34"/>
          <w:szCs w:val="34"/>
        </w:rPr>
        <w:t xml:space="preserve"> 20</w:t>
      </w:r>
      <w:r w:rsidR="000C3724">
        <w:rPr>
          <w:rFonts w:ascii="Calibri" w:hAnsi="Calibri" w:cs="Calibri"/>
          <w:b/>
          <w:bCs/>
          <w:sz w:val="34"/>
          <w:szCs w:val="34"/>
        </w:rPr>
        <w:t>2</w:t>
      </w:r>
      <w:r w:rsidR="009314C6">
        <w:rPr>
          <w:rFonts w:ascii="Calibri" w:hAnsi="Calibri" w:cs="Calibri"/>
          <w:b/>
          <w:bCs/>
          <w:sz w:val="34"/>
          <w:szCs w:val="34"/>
        </w:rPr>
        <w:t>1</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4C9E6549"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0" w:name="page2"/>
      <w:bookmarkEnd w:id="0"/>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73A0804D" w:rsidR="005A7D15" w:rsidRDefault="005A7D15" w:rsidP="005A7D15">
      <w:pPr>
        <w:widowControl w:val="0"/>
        <w:autoSpaceDE w:val="0"/>
        <w:autoSpaceDN w:val="0"/>
        <w:adjustRightInd w:val="0"/>
        <w:spacing w:after="0" w:line="239" w:lineRule="auto"/>
        <w:ind w:left="120"/>
        <w:jc w:val="both"/>
        <w:rPr>
          <w:rFonts w:ascii="Calibri" w:hAnsi="Calibri" w:cs="Calibri"/>
        </w:rPr>
      </w:pP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77777777" w:rsidR="005A7D15" w:rsidRDefault="005A7D15"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499C51B3"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Description </w:t>
            </w:r>
            <w:r w:rsidR="00655227">
              <w:rPr>
                <w:rFonts w:ascii="Times New Roman" w:hAnsi="Times New Roman" w:cs="Times New Roman"/>
                <w:sz w:val="24"/>
                <w:szCs w:val="24"/>
              </w:rPr>
              <w:t>of</w:t>
            </w:r>
            <w:r>
              <w:rPr>
                <w:rFonts w:ascii="Times New Roman" w:hAnsi="Times New Roman" w:cs="Times New Roman"/>
                <w:sz w:val="24"/>
                <w:szCs w:val="24"/>
              </w:rPr>
              <w:t xml:space="preserve">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0B162E5"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06F56F09" w:rsidR="005A7D15" w:rsidRDefault="005A7D15" w:rsidP="006B77D7">
            <w:pPr>
              <w:widowControl w:val="0"/>
              <w:autoSpaceDE w:val="0"/>
              <w:autoSpaceDN w:val="0"/>
              <w:adjustRightInd w:val="0"/>
              <w:rPr>
                <w:rFonts w:ascii="Times New Roman" w:hAnsi="Times New Roman" w:cs="Times New Roman"/>
                <w:sz w:val="24"/>
                <w:szCs w:val="24"/>
              </w:rPr>
            </w:pPr>
          </w:p>
        </w:tc>
        <w:tc>
          <w:tcPr>
            <w:tcW w:w="2970" w:type="dxa"/>
          </w:tcPr>
          <w:p w14:paraId="203ECAA2" w14:textId="4F3031DB" w:rsidR="005A7D15" w:rsidRDefault="005A7D15" w:rsidP="006B77D7">
            <w:pPr>
              <w:widowControl w:val="0"/>
              <w:autoSpaceDE w:val="0"/>
              <w:autoSpaceDN w:val="0"/>
              <w:adjustRightInd w:val="0"/>
              <w:rPr>
                <w:rFonts w:ascii="Times New Roman" w:hAnsi="Times New Roman" w:cs="Times New Roman"/>
                <w:sz w:val="24"/>
                <w:szCs w:val="24"/>
              </w:rPr>
            </w:pPr>
          </w:p>
        </w:tc>
        <w:tc>
          <w:tcPr>
            <w:tcW w:w="2074" w:type="dxa"/>
          </w:tcPr>
          <w:p w14:paraId="203ECAA3" w14:textId="5DB3A0E4"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6F67018E" w:rsidR="005A7D15" w:rsidRDefault="005A7D15" w:rsidP="006B77D7">
            <w:pPr>
              <w:widowControl w:val="0"/>
              <w:autoSpaceDE w:val="0"/>
              <w:autoSpaceDN w:val="0"/>
              <w:adjustRightInd w:val="0"/>
              <w:rPr>
                <w:rFonts w:ascii="Times New Roman" w:hAnsi="Times New Roman" w:cs="Times New Roman"/>
                <w:sz w:val="24"/>
                <w:szCs w:val="24"/>
              </w:rPr>
            </w:pPr>
          </w:p>
        </w:tc>
      </w:tr>
      <w:tr w:rsidR="00BA6F8E" w14:paraId="4C6F3FF6" w14:textId="77777777" w:rsidTr="00BA6F8E">
        <w:tc>
          <w:tcPr>
            <w:tcW w:w="1710" w:type="dxa"/>
          </w:tcPr>
          <w:p w14:paraId="35577EC7" w14:textId="77777777" w:rsidR="00BA6F8E" w:rsidRDefault="00BA6F8E" w:rsidP="00CD623F">
            <w:pPr>
              <w:widowControl w:val="0"/>
              <w:autoSpaceDE w:val="0"/>
              <w:autoSpaceDN w:val="0"/>
              <w:adjustRightInd w:val="0"/>
              <w:rPr>
                <w:rFonts w:ascii="Times New Roman" w:hAnsi="Times New Roman" w:cs="Times New Roman"/>
                <w:sz w:val="24"/>
                <w:szCs w:val="24"/>
              </w:rPr>
            </w:pPr>
          </w:p>
          <w:p w14:paraId="3496DB9B" w14:textId="43628364" w:rsidR="00D73F24" w:rsidRDefault="00D73F24" w:rsidP="00CD623F">
            <w:pPr>
              <w:widowControl w:val="0"/>
              <w:autoSpaceDE w:val="0"/>
              <w:autoSpaceDN w:val="0"/>
              <w:adjustRightInd w:val="0"/>
              <w:rPr>
                <w:rFonts w:ascii="Times New Roman" w:hAnsi="Times New Roman" w:cs="Times New Roman"/>
                <w:sz w:val="24"/>
                <w:szCs w:val="24"/>
              </w:rPr>
            </w:pPr>
          </w:p>
        </w:tc>
        <w:tc>
          <w:tcPr>
            <w:tcW w:w="1080" w:type="dxa"/>
          </w:tcPr>
          <w:p w14:paraId="1A739630" w14:textId="690DABA5" w:rsidR="00BA6F8E" w:rsidRDefault="00BA6F8E" w:rsidP="00CD623F">
            <w:pPr>
              <w:widowControl w:val="0"/>
              <w:autoSpaceDE w:val="0"/>
              <w:autoSpaceDN w:val="0"/>
              <w:adjustRightInd w:val="0"/>
              <w:rPr>
                <w:rFonts w:ascii="Times New Roman" w:hAnsi="Times New Roman" w:cs="Times New Roman"/>
                <w:sz w:val="24"/>
                <w:szCs w:val="24"/>
              </w:rPr>
            </w:pPr>
          </w:p>
        </w:tc>
        <w:tc>
          <w:tcPr>
            <w:tcW w:w="2970" w:type="dxa"/>
          </w:tcPr>
          <w:p w14:paraId="5F5570D9" w14:textId="3E3742E2" w:rsidR="00BA6F8E" w:rsidRDefault="00BA6F8E" w:rsidP="00CD623F">
            <w:pPr>
              <w:widowControl w:val="0"/>
              <w:autoSpaceDE w:val="0"/>
              <w:autoSpaceDN w:val="0"/>
              <w:adjustRightInd w:val="0"/>
              <w:rPr>
                <w:rFonts w:ascii="Times New Roman" w:hAnsi="Times New Roman" w:cs="Times New Roman"/>
                <w:sz w:val="24"/>
                <w:szCs w:val="24"/>
              </w:rPr>
            </w:pPr>
          </w:p>
        </w:tc>
        <w:tc>
          <w:tcPr>
            <w:tcW w:w="2074" w:type="dxa"/>
          </w:tcPr>
          <w:p w14:paraId="6BD7249F" w14:textId="17088DDE" w:rsidR="00BA6F8E" w:rsidRDefault="00BA6F8E" w:rsidP="00CD623F">
            <w:pPr>
              <w:widowControl w:val="0"/>
              <w:autoSpaceDE w:val="0"/>
              <w:autoSpaceDN w:val="0"/>
              <w:adjustRightInd w:val="0"/>
              <w:rPr>
                <w:rFonts w:ascii="Times New Roman" w:hAnsi="Times New Roman" w:cs="Times New Roman"/>
                <w:sz w:val="24"/>
                <w:szCs w:val="24"/>
              </w:rPr>
            </w:pPr>
          </w:p>
        </w:tc>
        <w:tc>
          <w:tcPr>
            <w:tcW w:w="1706" w:type="dxa"/>
          </w:tcPr>
          <w:p w14:paraId="37A4E844" w14:textId="35D71334" w:rsidR="00BA6F8E" w:rsidRDefault="00BA6F8E"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8A75DE6"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47CA36F1" w14:textId="33AA951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2266F85" w14:textId="079104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617305BE" w14:textId="14B023DE"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5CA6F5" w14:textId="317DDE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44C996EB" w14:textId="04AF8121"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5BF9749A" w14:textId="0BFB18D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3AF45189" w14:textId="49E8CA6A"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2AA0F97" w14:textId="5124C77B"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0B05994C" w14:textId="70D6BA65"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78B9A0F6" w14:textId="77777777" w:rsidR="00D73F24" w:rsidRDefault="00D73F24"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1319637F"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43A5C12F" w14:textId="09D3CB96" w:rsidR="009314C6" w:rsidRDefault="005A7D15">
      <w:pPr>
        <w:pStyle w:val="TOC1"/>
        <w:tabs>
          <w:tab w:val="left" w:pos="332"/>
          <w:tab w:val="right" w:leader="dot" w:pos="9030"/>
        </w:tabs>
        <w:rPr>
          <w:b w:val="0"/>
          <w:bCs w:val="0"/>
          <w:caps w:val="0"/>
          <w:noProof/>
          <w:u w:val="none"/>
          <w:lang w:val="en-IN" w:eastAsia="en-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62471998" w:history="1">
        <w:r w:rsidR="009314C6" w:rsidRPr="00CE2B7B">
          <w:rPr>
            <w:rStyle w:val="Hyperlink"/>
            <w:noProof/>
          </w:rPr>
          <w:t>1</w:t>
        </w:r>
        <w:r w:rsidR="009314C6">
          <w:rPr>
            <w:b w:val="0"/>
            <w:bCs w:val="0"/>
            <w:caps w:val="0"/>
            <w:noProof/>
            <w:u w:val="none"/>
            <w:lang w:val="en-IN" w:eastAsia="en-IN"/>
          </w:rPr>
          <w:tab/>
        </w:r>
        <w:r w:rsidR="009314C6" w:rsidRPr="00CE2B7B">
          <w:rPr>
            <w:rStyle w:val="Hyperlink"/>
            <w:noProof/>
          </w:rPr>
          <w:t>ABOUT THIS GUIDE</w:t>
        </w:r>
        <w:r w:rsidR="009314C6">
          <w:rPr>
            <w:noProof/>
            <w:webHidden/>
          </w:rPr>
          <w:tab/>
        </w:r>
        <w:r w:rsidR="009314C6">
          <w:rPr>
            <w:noProof/>
            <w:webHidden/>
          </w:rPr>
          <w:fldChar w:fldCharType="begin"/>
        </w:r>
        <w:r w:rsidR="009314C6">
          <w:rPr>
            <w:noProof/>
            <w:webHidden/>
          </w:rPr>
          <w:instrText xml:space="preserve"> PAGEREF _Toc62471998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48F0FA45" w14:textId="5660A1C9" w:rsidR="009314C6" w:rsidRDefault="00B91DBA">
      <w:pPr>
        <w:pStyle w:val="TOC2"/>
        <w:tabs>
          <w:tab w:val="left" w:pos="502"/>
          <w:tab w:val="right" w:leader="dot" w:pos="9030"/>
        </w:tabs>
        <w:rPr>
          <w:b w:val="0"/>
          <w:bCs w:val="0"/>
          <w:smallCaps w:val="0"/>
          <w:noProof/>
          <w:lang w:val="en-IN" w:eastAsia="en-IN"/>
        </w:rPr>
      </w:pPr>
      <w:hyperlink w:anchor="_Toc62471999" w:history="1">
        <w:r w:rsidR="009314C6" w:rsidRPr="00CE2B7B">
          <w:rPr>
            <w:rStyle w:val="Hyperlink"/>
            <w:noProof/>
          </w:rPr>
          <w:t>1.1</w:t>
        </w:r>
        <w:r w:rsidR="009314C6">
          <w:rPr>
            <w:b w:val="0"/>
            <w:bCs w:val="0"/>
            <w:smallCaps w:val="0"/>
            <w:noProof/>
            <w:lang w:val="en-IN" w:eastAsia="en-IN"/>
          </w:rPr>
          <w:tab/>
        </w:r>
        <w:r w:rsidR="009314C6" w:rsidRPr="00CE2B7B">
          <w:rPr>
            <w:rStyle w:val="Hyperlink"/>
            <w:noProof/>
          </w:rPr>
          <w:t>Objectives and target audience</w:t>
        </w:r>
        <w:r w:rsidR="009314C6">
          <w:rPr>
            <w:noProof/>
            <w:webHidden/>
          </w:rPr>
          <w:tab/>
        </w:r>
        <w:r w:rsidR="009314C6">
          <w:rPr>
            <w:noProof/>
            <w:webHidden/>
          </w:rPr>
          <w:fldChar w:fldCharType="begin"/>
        </w:r>
        <w:r w:rsidR="009314C6">
          <w:rPr>
            <w:noProof/>
            <w:webHidden/>
          </w:rPr>
          <w:instrText xml:space="preserve"> PAGEREF _Toc62471999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5FBE0CDF" w14:textId="24D64DC2" w:rsidR="009314C6" w:rsidRDefault="00B91DBA">
      <w:pPr>
        <w:pStyle w:val="TOC2"/>
        <w:tabs>
          <w:tab w:val="left" w:pos="502"/>
          <w:tab w:val="right" w:leader="dot" w:pos="9030"/>
        </w:tabs>
        <w:rPr>
          <w:b w:val="0"/>
          <w:bCs w:val="0"/>
          <w:smallCaps w:val="0"/>
          <w:noProof/>
          <w:lang w:val="en-IN" w:eastAsia="en-IN"/>
        </w:rPr>
      </w:pPr>
      <w:hyperlink w:anchor="_Toc62472000" w:history="1">
        <w:r w:rsidR="009314C6" w:rsidRPr="00CE2B7B">
          <w:rPr>
            <w:rStyle w:val="Hyperlink"/>
            <w:noProof/>
          </w:rPr>
          <w:t>1.2</w:t>
        </w:r>
        <w:r w:rsidR="009314C6">
          <w:rPr>
            <w:b w:val="0"/>
            <w:bCs w:val="0"/>
            <w:smallCaps w:val="0"/>
            <w:noProof/>
            <w:lang w:val="en-IN" w:eastAsia="en-IN"/>
          </w:rPr>
          <w:tab/>
        </w:r>
        <w:r w:rsidR="009314C6" w:rsidRPr="00CE2B7B">
          <w:rPr>
            <w:rStyle w:val="Hyperlink"/>
            <w:noProof/>
          </w:rPr>
          <w:t>Related documentation</w:t>
        </w:r>
        <w:r w:rsidR="009314C6">
          <w:rPr>
            <w:noProof/>
            <w:webHidden/>
          </w:rPr>
          <w:tab/>
        </w:r>
        <w:r w:rsidR="009314C6">
          <w:rPr>
            <w:noProof/>
            <w:webHidden/>
          </w:rPr>
          <w:fldChar w:fldCharType="begin"/>
        </w:r>
        <w:r w:rsidR="009314C6">
          <w:rPr>
            <w:noProof/>
            <w:webHidden/>
          </w:rPr>
          <w:instrText xml:space="preserve"> PAGEREF _Toc62472000 \h </w:instrText>
        </w:r>
        <w:r w:rsidR="009314C6">
          <w:rPr>
            <w:noProof/>
            <w:webHidden/>
          </w:rPr>
        </w:r>
        <w:r w:rsidR="009314C6">
          <w:rPr>
            <w:noProof/>
            <w:webHidden/>
          </w:rPr>
          <w:fldChar w:fldCharType="separate"/>
        </w:r>
        <w:r w:rsidR="00784736">
          <w:rPr>
            <w:noProof/>
            <w:webHidden/>
          </w:rPr>
          <w:t>5</w:t>
        </w:r>
        <w:r w:rsidR="009314C6">
          <w:rPr>
            <w:noProof/>
            <w:webHidden/>
          </w:rPr>
          <w:fldChar w:fldCharType="end"/>
        </w:r>
      </w:hyperlink>
    </w:p>
    <w:p w14:paraId="19009EC1" w14:textId="42E8461D" w:rsidR="009314C6" w:rsidRDefault="00B91DBA">
      <w:pPr>
        <w:pStyle w:val="TOC1"/>
        <w:tabs>
          <w:tab w:val="left" w:pos="332"/>
          <w:tab w:val="right" w:leader="dot" w:pos="9030"/>
        </w:tabs>
        <w:rPr>
          <w:b w:val="0"/>
          <w:bCs w:val="0"/>
          <w:caps w:val="0"/>
          <w:noProof/>
          <w:u w:val="none"/>
          <w:lang w:val="en-IN" w:eastAsia="en-IN"/>
        </w:rPr>
      </w:pPr>
      <w:hyperlink w:anchor="_Toc62472001" w:history="1">
        <w:r w:rsidR="009314C6" w:rsidRPr="00CE2B7B">
          <w:rPr>
            <w:rStyle w:val="Hyperlink"/>
            <w:noProof/>
          </w:rPr>
          <w:t>2</w:t>
        </w:r>
        <w:r w:rsidR="009314C6">
          <w:rPr>
            <w:b w:val="0"/>
            <w:bCs w:val="0"/>
            <w:caps w:val="0"/>
            <w:noProof/>
            <w:u w:val="none"/>
            <w:lang w:val="en-IN" w:eastAsia="en-IN"/>
          </w:rPr>
          <w:tab/>
        </w:r>
        <w:r w:rsidR="009314C6" w:rsidRPr="00CE2B7B">
          <w:rPr>
            <w:rStyle w:val="Hyperlink"/>
            <w:noProof/>
          </w:rPr>
          <w:t>INTRODUCTION</w:t>
        </w:r>
        <w:r w:rsidR="009314C6">
          <w:rPr>
            <w:noProof/>
            <w:webHidden/>
          </w:rPr>
          <w:tab/>
        </w:r>
        <w:r w:rsidR="009314C6">
          <w:rPr>
            <w:noProof/>
            <w:webHidden/>
          </w:rPr>
          <w:fldChar w:fldCharType="begin"/>
        </w:r>
        <w:r w:rsidR="009314C6">
          <w:rPr>
            <w:noProof/>
            <w:webHidden/>
          </w:rPr>
          <w:instrText xml:space="preserve"> PAGEREF _Toc62472001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7D7207D" w14:textId="3CC1E9D0" w:rsidR="009314C6" w:rsidRDefault="00B91DBA">
      <w:pPr>
        <w:pStyle w:val="TOC2"/>
        <w:tabs>
          <w:tab w:val="left" w:pos="495"/>
          <w:tab w:val="right" w:leader="dot" w:pos="9030"/>
        </w:tabs>
        <w:rPr>
          <w:b w:val="0"/>
          <w:bCs w:val="0"/>
          <w:smallCaps w:val="0"/>
          <w:noProof/>
          <w:lang w:val="en-IN" w:eastAsia="en-IN"/>
        </w:rPr>
      </w:pPr>
      <w:hyperlink w:anchor="_Toc62472002" w:history="1">
        <w:r w:rsidR="009314C6" w:rsidRPr="00CE2B7B">
          <w:rPr>
            <w:rStyle w:val="Hyperlink"/>
            <w:rFonts w:ascii="Times New Roman" w:hAnsi="Times New Roman" w:cs="Times New Roman"/>
            <w:noProof/>
          </w:rPr>
          <w:t>2.1</w:t>
        </w:r>
        <w:r w:rsidR="009314C6">
          <w:rPr>
            <w:b w:val="0"/>
            <w:bCs w:val="0"/>
            <w:smallCaps w:val="0"/>
            <w:noProof/>
            <w:lang w:val="en-IN" w:eastAsia="en-IN"/>
          </w:rPr>
          <w:tab/>
        </w:r>
        <w:r w:rsidR="009314C6" w:rsidRPr="00CE2B7B">
          <w:rPr>
            <w:rStyle w:val="Hyperlink"/>
            <w:noProof/>
          </w:rPr>
          <w:t>PRE-REQUISITE</w:t>
        </w:r>
        <w:r w:rsidR="009314C6">
          <w:rPr>
            <w:noProof/>
            <w:webHidden/>
          </w:rPr>
          <w:tab/>
        </w:r>
        <w:r w:rsidR="009314C6">
          <w:rPr>
            <w:noProof/>
            <w:webHidden/>
          </w:rPr>
          <w:fldChar w:fldCharType="begin"/>
        </w:r>
        <w:r w:rsidR="009314C6">
          <w:rPr>
            <w:noProof/>
            <w:webHidden/>
          </w:rPr>
          <w:instrText xml:space="preserve"> PAGEREF _Toc62472002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2306351A" w14:textId="37875E4E" w:rsidR="009314C6" w:rsidRDefault="00B91DBA">
      <w:pPr>
        <w:pStyle w:val="TOC2"/>
        <w:tabs>
          <w:tab w:val="left" w:pos="502"/>
          <w:tab w:val="right" w:leader="dot" w:pos="9030"/>
        </w:tabs>
        <w:rPr>
          <w:b w:val="0"/>
          <w:bCs w:val="0"/>
          <w:smallCaps w:val="0"/>
          <w:noProof/>
          <w:lang w:val="en-IN" w:eastAsia="en-IN"/>
        </w:rPr>
      </w:pPr>
      <w:hyperlink w:anchor="_Toc62472003" w:history="1">
        <w:r w:rsidR="009314C6" w:rsidRPr="00CE2B7B">
          <w:rPr>
            <w:rStyle w:val="Hyperlink"/>
            <w:noProof/>
          </w:rPr>
          <w:t>2.2</w:t>
        </w:r>
        <w:r w:rsidR="009314C6">
          <w:rPr>
            <w:b w:val="0"/>
            <w:bCs w:val="0"/>
            <w:smallCaps w:val="0"/>
            <w:noProof/>
            <w:lang w:val="en-IN" w:eastAsia="en-IN"/>
          </w:rPr>
          <w:tab/>
        </w:r>
        <w:r w:rsidR="009314C6" w:rsidRPr="00CE2B7B">
          <w:rPr>
            <w:rStyle w:val="Hyperlink"/>
            <w:noProof/>
          </w:rPr>
          <w:t>Contact us for queries</w:t>
        </w:r>
        <w:r w:rsidR="009314C6">
          <w:rPr>
            <w:noProof/>
            <w:webHidden/>
          </w:rPr>
          <w:tab/>
        </w:r>
        <w:r w:rsidR="009314C6">
          <w:rPr>
            <w:noProof/>
            <w:webHidden/>
          </w:rPr>
          <w:fldChar w:fldCharType="begin"/>
        </w:r>
        <w:r w:rsidR="009314C6">
          <w:rPr>
            <w:noProof/>
            <w:webHidden/>
          </w:rPr>
          <w:instrText xml:space="preserve"> PAGEREF _Toc62472003 \h </w:instrText>
        </w:r>
        <w:r w:rsidR="009314C6">
          <w:rPr>
            <w:noProof/>
            <w:webHidden/>
          </w:rPr>
        </w:r>
        <w:r w:rsidR="009314C6">
          <w:rPr>
            <w:noProof/>
            <w:webHidden/>
          </w:rPr>
          <w:fldChar w:fldCharType="separate"/>
        </w:r>
        <w:r w:rsidR="00784736">
          <w:rPr>
            <w:noProof/>
            <w:webHidden/>
          </w:rPr>
          <w:t>6</w:t>
        </w:r>
        <w:r w:rsidR="009314C6">
          <w:rPr>
            <w:noProof/>
            <w:webHidden/>
          </w:rPr>
          <w:fldChar w:fldCharType="end"/>
        </w:r>
      </w:hyperlink>
    </w:p>
    <w:p w14:paraId="402FEA2E" w14:textId="433F7EFC" w:rsidR="009314C6" w:rsidRDefault="00B91DBA">
      <w:pPr>
        <w:pStyle w:val="TOC2"/>
        <w:tabs>
          <w:tab w:val="left" w:pos="502"/>
          <w:tab w:val="right" w:leader="dot" w:pos="9030"/>
        </w:tabs>
        <w:rPr>
          <w:b w:val="0"/>
          <w:bCs w:val="0"/>
          <w:smallCaps w:val="0"/>
          <w:noProof/>
          <w:lang w:val="en-IN" w:eastAsia="en-IN"/>
        </w:rPr>
      </w:pPr>
      <w:hyperlink w:anchor="_Toc62472004" w:history="1">
        <w:r w:rsidR="009314C6" w:rsidRPr="00CE2B7B">
          <w:rPr>
            <w:rStyle w:val="Hyperlink"/>
            <w:noProof/>
          </w:rPr>
          <w:t>2.3</w:t>
        </w:r>
        <w:r w:rsidR="009314C6">
          <w:rPr>
            <w:b w:val="0"/>
            <w:bCs w:val="0"/>
            <w:smallCaps w:val="0"/>
            <w:noProof/>
            <w:lang w:val="en-IN" w:eastAsia="en-IN"/>
          </w:rPr>
          <w:tab/>
        </w:r>
        <w:r w:rsidR="009314C6" w:rsidRPr="00CE2B7B">
          <w:rPr>
            <w:rStyle w:val="Hyperlink"/>
            <w:noProof/>
          </w:rPr>
          <w:t>Connecting to the Payment Gateway</w:t>
        </w:r>
        <w:r w:rsidR="009314C6">
          <w:rPr>
            <w:noProof/>
            <w:webHidden/>
          </w:rPr>
          <w:tab/>
        </w:r>
        <w:r w:rsidR="009314C6">
          <w:rPr>
            <w:noProof/>
            <w:webHidden/>
          </w:rPr>
          <w:fldChar w:fldCharType="begin"/>
        </w:r>
        <w:r w:rsidR="009314C6">
          <w:rPr>
            <w:noProof/>
            <w:webHidden/>
          </w:rPr>
          <w:instrText xml:space="preserve"> PAGEREF _Toc62472004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0937C859" w14:textId="2F6A561A" w:rsidR="009314C6" w:rsidRDefault="00B91DBA">
      <w:pPr>
        <w:pStyle w:val="TOC5"/>
        <w:tabs>
          <w:tab w:val="right" w:leader="dot" w:pos="9030"/>
        </w:tabs>
        <w:rPr>
          <w:noProof/>
          <w:lang w:val="en-IN" w:eastAsia="en-IN"/>
        </w:rPr>
      </w:pPr>
      <w:hyperlink w:anchor="_Toc62472005" w:history="1">
        <w:r w:rsidR="009314C6" w:rsidRPr="00CE2B7B">
          <w:rPr>
            <w:rStyle w:val="Hyperlink"/>
            <w:noProof/>
          </w:rPr>
          <w:t>Figure 1.  Transaction flow from merchant to PG</w:t>
        </w:r>
        <w:r w:rsidR="009314C6">
          <w:rPr>
            <w:noProof/>
            <w:webHidden/>
          </w:rPr>
          <w:tab/>
        </w:r>
        <w:r w:rsidR="009314C6">
          <w:rPr>
            <w:noProof/>
            <w:webHidden/>
          </w:rPr>
          <w:fldChar w:fldCharType="begin"/>
        </w:r>
        <w:r w:rsidR="009314C6">
          <w:rPr>
            <w:noProof/>
            <w:webHidden/>
          </w:rPr>
          <w:instrText xml:space="preserve"> PAGEREF _Toc62472005 \h </w:instrText>
        </w:r>
        <w:r w:rsidR="009314C6">
          <w:rPr>
            <w:noProof/>
            <w:webHidden/>
          </w:rPr>
        </w:r>
        <w:r w:rsidR="009314C6">
          <w:rPr>
            <w:noProof/>
            <w:webHidden/>
          </w:rPr>
          <w:fldChar w:fldCharType="separate"/>
        </w:r>
        <w:r w:rsidR="00784736">
          <w:rPr>
            <w:noProof/>
            <w:webHidden/>
          </w:rPr>
          <w:t>7</w:t>
        </w:r>
        <w:r w:rsidR="009314C6">
          <w:rPr>
            <w:noProof/>
            <w:webHidden/>
          </w:rPr>
          <w:fldChar w:fldCharType="end"/>
        </w:r>
      </w:hyperlink>
    </w:p>
    <w:p w14:paraId="3C0DA572" w14:textId="1FB4B9DC" w:rsidR="009314C6" w:rsidRDefault="00B91DBA">
      <w:pPr>
        <w:pStyle w:val="TOC2"/>
        <w:tabs>
          <w:tab w:val="left" w:pos="502"/>
          <w:tab w:val="right" w:leader="dot" w:pos="9030"/>
        </w:tabs>
        <w:rPr>
          <w:b w:val="0"/>
          <w:bCs w:val="0"/>
          <w:smallCaps w:val="0"/>
          <w:noProof/>
          <w:lang w:val="en-IN" w:eastAsia="en-IN"/>
        </w:rPr>
      </w:pPr>
      <w:hyperlink w:anchor="_Toc62472006" w:history="1">
        <w:r w:rsidR="009314C6" w:rsidRPr="00CE2B7B">
          <w:rPr>
            <w:rStyle w:val="Hyperlink"/>
            <w:noProof/>
          </w:rPr>
          <w:t>2.4</w:t>
        </w:r>
        <w:r w:rsidR="009314C6">
          <w:rPr>
            <w:b w:val="0"/>
            <w:bCs w:val="0"/>
            <w:smallCaps w:val="0"/>
            <w:noProof/>
            <w:lang w:val="en-IN" w:eastAsia="en-IN"/>
          </w:rPr>
          <w:tab/>
        </w:r>
        <w:r w:rsidR="009314C6" w:rsidRPr="00CE2B7B">
          <w:rPr>
            <w:rStyle w:val="Hyperlink"/>
            <w:noProof/>
          </w:rPr>
          <w:t xml:space="preserve">Redirecting customers to the </w:t>
        </w:r>
        <w:r w:rsidR="00B448C8">
          <w:rPr>
            <w:rStyle w:val="Hyperlink"/>
            <w:rFonts w:ascii="Calibri" w:hAnsi="Calibri"/>
            <w:noProof/>
          </w:rPr>
          <w:t>Assurepe</w:t>
        </w:r>
        <w:r w:rsidR="009314C6" w:rsidRPr="00CE2B7B">
          <w:rPr>
            <w:rStyle w:val="Hyperlink"/>
            <w:rFonts w:ascii="Calibri" w:hAnsi="Calibri"/>
            <w:noProof/>
          </w:rPr>
          <w:t xml:space="preserve"> </w:t>
        </w:r>
        <w:r w:rsidR="009314C6" w:rsidRPr="00CE2B7B">
          <w:rPr>
            <w:rStyle w:val="Hyperlink"/>
            <w:noProof/>
          </w:rPr>
          <w:t>Gateway (step 1)</w:t>
        </w:r>
        <w:r w:rsidR="009314C6">
          <w:rPr>
            <w:noProof/>
            <w:webHidden/>
          </w:rPr>
          <w:tab/>
        </w:r>
        <w:r w:rsidR="009314C6">
          <w:rPr>
            <w:noProof/>
            <w:webHidden/>
          </w:rPr>
          <w:fldChar w:fldCharType="begin"/>
        </w:r>
        <w:r w:rsidR="009314C6">
          <w:rPr>
            <w:noProof/>
            <w:webHidden/>
          </w:rPr>
          <w:instrText xml:space="preserve"> PAGEREF _Toc62472006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7290D935" w14:textId="1B06EB7C" w:rsidR="009314C6" w:rsidRDefault="00B91DBA">
      <w:pPr>
        <w:pStyle w:val="TOC3"/>
        <w:tabs>
          <w:tab w:val="right" w:leader="dot" w:pos="9030"/>
        </w:tabs>
        <w:rPr>
          <w:smallCaps w:val="0"/>
          <w:noProof/>
          <w:lang w:val="en-IN" w:eastAsia="en-IN"/>
        </w:rPr>
      </w:pPr>
      <w:hyperlink w:anchor="_Toc62472007" w:history="1">
        <w:r w:rsidR="009314C6" w:rsidRPr="00CE2B7B">
          <w:rPr>
            <w:rStyle w:val="Hyperlink"/>
            <w:noProof/>
          </w:rPr>
          <w:t>How to redirect the customer</w:t>
        </w:r>
        <w:r w:rsidR="009314C6">
          <w:rPr>
            <w:noProof/>
            <w:webHidden/>
          </w:rPr>
          <w:tab/>
        </w:r>
        <w:r w:rsidR="009314C6">
          <w:rPr>
            <w:noProof/>
            <w:webHidden/>
          </w:rPr>
          <w:fldChar w:fldCharType="begin"/>
        </w:r>
        <w:r w:rsidR="009314C6">
          <w:rPr>
            <w:noProof/>
            <w:webHidden/>
          </w:rPr>
          <w:instrText xml:space="preserve"> PAGEREF _Toc62472007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39E9BB71" w14:textId="45717674" w:rsidR="009314C6" w:rsidRDefault="00B91DBA">
      <w:pPr>
        <w:pStyle w:val="TOC3"/>
        <w:tabs>
          <w:tab w:val="right" w:leader="dot" w:pos="9030"/>
        </w:tabs>
        <w:rPr>
          <w:smallCaps w:val="0"/>
          <w:noProof/>
          <w:lang w:val="en-IN" w:eastAsia="en-IN"/>
        </w:rPr>
      </w:pPr>
      <w:hyperlink w:anchor="_Toc62472008" w:history="1">
        <w:r w:rsidR="009314C6" w:rsidRPr="00CE2B7B">
          <w:rPr>
            <w:rStyle w:val="Hyperlink"/>
            <w:noProof/>
          </w:rPr>
          <w:t>Tips for improving the customer experience</w:t>
        </w:r>
        <w:r w:rsidR="009314C6">
          <w:rPr>
            <w:noProof/>
            <w:webHidden/>
          </w:rPr>
          <w:tab/>
        </w:r>
        <w:r w:rsidR="009314C6">
          <w:rPr>
            <w:noProof/>
            <w:webHidden/>
          </w:rPr>
          <w:fldChar w:fldCharType="begin"/>
        </w:r>
        <w:r w:rsidR="009314C6">
          <w:rPr>
            <w:noProof/>
            <w:webHidden/>
          </w:rPr>
          <w:instrText xml:space="preserve"> PAGEREF _Toc62472008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56C8BB30" w14:textId="722340E9" w:rsidR="009314C6" w:rsidRDefault="00B91DBA">
      <w:pPr>
        <w:pStyle w:val="TOC1"/>
        <w:tabs>
          <w:tab w:val="left" w:pos="332"/>
          <w:tab w:val="right" w:leader="dot" w:pos="9030"/>
        </w:tabs>
        <w:rPr>
          <w:b w:val="0"/>
          <w:bCs w:val="0"/>
          <w:caps w:val="0"/>
          <w:noProof/>
          <w:u w:val="none"/>
          <w:lang w:val="en-IN" w:eastAsia="en-IN"/>
        </w:rPr>
      </w:pPr>
      <w:hyperlink w:anchor="_Toc62472009" w:history="1">
        <w:r w:rsidR="009314C6" w:rsidRPr="00CE2B7B">
          <w:rPr>
            <w:rStyle w:val="Hyperlink"/>
            <w:noProof/>
          </w:rPr>
          <w:t>3</w:t>
        </w:r>
        <w:r w:rsidR="009314C6">
          <w:rPr>
            <w:b w:val="0"/>
            <w:bCs w:val="0"/>
            <w:caps w:val="0"/>
            <w:noProof/>
            <w:u w:val="none"/>
            <w:lang w:val="en-IN" w:eastAsia="en-IN"/>
          </w:rPr>
          <w:tab/>
        </w:r>
        <w:r w:rsidR="009314C6" w:rsidRPr="00CE2B7B">
          <w:rPr>
            <w:rStyle w:val="Hyperlink"/>
            <w:noProof/>
          </w:rPr>
          <w:t xml:space="preserve">Integration with </w:t>
        </w:r>
        <w:r w:rsidR="00B448C8">
          <w:rPr>
            <w:rStyle w:val="Hyperlink"/>
            <w:rFonts w:ascii="Calibri" w:hAnsi="Calibri" w:cs="Calibri"/>
            <w:noProof/>
          </w:rPr>
          <w:t>Assurepe</w:t>
        </w:r>
        <w:r w:rsidR="009314C6" w:rsidRPr="00CE2B7B">
          <w:rPr>
            <w:rStyle w:val="Hyperlink"/>
            <w:rFonts w:ascii="Calibri" w:hAnsi="Calibri" w:cs="Calibri"/>
            <w:noProof/>
          </w:rPr>
          <w:t xml:space="preserve"> </w:t>
        </w:r>
        <w:r w:rsidR="009314C6" w:rsidRPr="00CE2B7B">
          <w:rPr>
            <w:rStyle w:val="Hyperlink"/>
            <w:noProof/>
          </w:rPr>
          <w:t>Payment Gateway</w:t>
        </w:r>
        <w:r w:rsidR="009314C6">
          <w:rPr>
            <w:noProof/>
            <w:webHidden/>
          </w:rPr>
          <w:tab/>
        </w:r>
        <w:r w:rsidR="009314C6">
          <w:rPr>
            <w:noProof/>
            <w:webHidden/>
          </w:rPr>
          <w:fldChar w:fldCharType="begin"/>
        </w:r>
        <w:r w:rsidR="009314C6">
          <w:rPr>
            <w:noProof/>
            <w:webHidden/>
          </w:rPr>
          <w:instrText xml:space="preserve"> PAGEREF _Toc62472009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6DC1F1CF" w14:textId="76F47100" w:rsidR="009314C6" w:rsidRDefault="00B91DBA">
      <w:pPr>
        <w:pStyle w:val="TOC2"/>
        <w:tabs>
          <w:tab w:val="left" w:pos="495"/>
          <w:tab w:val="right" w:leader="dot" w:pos="9030"/>
        </w:tabs>
        <w:rPr>
          <w:b w:val="0"/>
          <w:bCs w:val="0"/>
          <w:smallCaps w:val="0"/>
          <w:noProof/>
          <w:lang w:val="en-IN" w:eastAsia="en-IN"/>
        </w:rPr>
      </w:pPr>
      <w:hyperlink w:anchor="_Toc62472010" w:history="1">
        <w:r w:rsidR="009314C6" w:rsidRPr="00CE2B7B">
          <w:rPr>
            <w:rStyle w:val="Hyperlink"/>
            <w:rFonts w:ascii="Times New Roman" w:hAnsi="Times New Roman" w:cs="Times New Roman"/>
            <w:noProof/>
          </w:rPr>
          <w:t>3.1</w:t>
        </w:r>
        <w:r w:rsidR="009314C6">
          <w:rPr>
            <w:b w:val="0"/>
            <w:bCs w:val="0"/>
            <w:smallCaps w:val="0"/>
            <w:noProof/>
            <w:lang w:val="en-IN" w:eastAsia="en-IN"/>
          </w:rPr>
          <w:tab/>
        </w:r>
        <w:r w:rsidR="009314C6" w:rsidRPr="00CE2B7B">
          <w:rPr>
            <w:rStyle w:val="Hyperlink"/>
            <w:noProof/>
          </w:rPr>
          <w:t>Request Format</w:t>
        </w:r>
        <w:r w:rsidR="009314C6">
          <w:rPr>
            <w:noProof/>
            <w:webHidden/>
          </w:rPr>
          <w:tab/>
        </w:r>
        <w:r w:rsidR="009314C6">
          <w:rPr>
            <w:noProof/>
            <w:webHidden/>
          </w:rPr>
          <w:fldChar w:fldCharType="begin"/>
        </w:r>
        <w:r w:rsidR="009314C6">
          <w:rPr>
            <w:noProof/>
            <w:webHidden/>
          </w:rPr>
          <w:instrText xml:space="preserve"> PAGEREF _Toc62472010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44667614" w14:textId="4F5D21B3" w:rsidR="009314C6" w:rsidRDefault="00B91DBA">
      <w:pPr>
        <w:pStyle w:val="TOC5"/>
        <w:tabs>
          <w:tab w:val="right" w:leader="dot" w:pos="9030"/>
        </w:tabs>
        <w:rPr>
          <w:noProof/>
          <w:lang w:val="en-IN" w:eastAsia="en-IN"/>
        </w:rPr>
      </w:pPr>
      <w:hyperlink w:anchor="_Toc62472011" w:history="1">
        <w:r w:rsidR="009314C6" w:rsidRPr="00CE2B7B">
          <w:rPr>
            <w:rStyle w:val="Hyperlink"/>
            <w:i/>
            <w:noProof/>
          </w:rPr>
          <w:t xml:space="preserve">Table 2: </w:t>
        </w:r>
        <w:r w:rsidR="00B448C8">
          <w:rPr>
            <w:rStyle w:val="Hyperlink"/>
            <w:i/>
            <w:noProof/>
          </w:rPr>
          <w:t>Assurepe</w:t>
        </w:r>
        <w:r w:rsidR="009314C6" w:rsidRPr="00CE2B7B">
          <w:rPr>
            <w:rStyle w:val="Hyperlink"/>
            <w:i/>
            <w:noProof/>
          </w:rPr>
          <w:t xml:space="preserve"> Gateway parameters</w:t>
        </w:r>
        <w:r w:rsidR="009314C6">
          <w:rPr>
            <w:noProof/>
            <w:webHidden/>
          </w:rPr>
          <w:tab/>
        </w:r>
        <w:r w:rsidR="009314C6">
          <w:rPr>
            <w:noProof/>
            <w:webHidden/>
          </w:rPr>
          <w:fldChar w:fldCharType="begin"/>
        </w:r>
        <w:r w:rsidR="009314C6">
          <w:rPr>
            <w:noProof/>
            <w:webHidden/>
          </w:rPr>
          <w:instrText xml:space="preserve"> PAGEREF _Toc62472011 \h </w:instrText>
        </w:r>
        <w:r w:rsidR="009314C6">
          <w:rPr>
            <w:noProof/>
            <w:webHidden/>
          </w:rPr>
        </w:r>
        <w:r w:rsidR="009314C6">
          <w:rPr>
            <w:noProof/>
            <w:webHidden/>
          </w:rPr>
          <w:fldChar w:fldCharType="separate"/>
        </w:r>
        <w:r w:rsidR="00784736">
          <w:rPr>
            <w:noProof/>
            <w:webHidden/>
          </w:rPr>
          <w:t>8</w:t>
        </w:r>
        <w:r w:rsidR="009314C6">
          <w:rPr>
            <w:noProof/>
            <w:webHidden/>
          </w:rPr>
          <w:fldChar w:fldCharType="end"/>
        </w:r>
      </w:hyperlink>
    </w:p>
    <w:p w14:paraId="29CCBC0D" w14:textId="2D9997BB" w:rsidR="009314C6" w:rsidRDefault="00B91DBA">
      <w:pPr>
        <w:pStyle w:val="TOC2"/>
        <w:tabs>
          <w:tab w:val="left" w:pos="495"/>
          <w:tab w:val="right" w:leader="dot" w:pos="9030"/>
        </w:tabs>
        <w:rPr>
          <w:b w:val="0"/>
          <w:bCs w:val="0"/>
          <w:smallCaps w:val="0"/>
          <w:noProof/>
          <w:lang w:val="en-IN" w:eastAsia="en-IN"/>
        </w:rPr>
      </w:pPr>
      <w:hyperlink w:anchor="_Toc62472012" w:history="1">
        <w:r w:rsidR="009314C6" w:rsidRPr="00CE2B7B">
          <w:rPr>
            <w:rStyle w:val="Hyperlink"/>
            <w:rFonts w:ascii="Times New Roman" w:hAnsi="Times New Roman" w:cs="Times New Roman"/>
            <w:noProof/>
          </w:rPr>
          <w:t>3.2</w:t>
        </w:r>
        <w:r w:rsidR="009314C6">
          <w:rPr>
            <w:b w:val="0"/>
            <w:bCs w:val="0"/>
            <w:smallCaps w:val="0"/>
            <w:noProof/>
            <w:lang w:val="en-IN" w:eastAsia="en-IN"/>
          </w:rPr>
          <w:tab/>
        </w:r>
        <w:r w:rsidR="009314C6" w:rsidRPr="00CE2B7B">
          <w:rPr>
            <w:rStyle w:val="Hyperlink"/>
            <w:noProof/>
          </w:rPr>
          <w:t>Amount format</w:t>
        </w:r>
        <w:r w:rsidR="009314C6">
          <w:rPr>
            <w:noProof/>
            <w:webHidden/>
          </w:rPr>
          <w:tab/>
        </w:r>
        <w:r w:rsidR="009314C6">
          <w:rPr>
            <w:noProof/>
            <w:webHidden/>
          </w:rPr>
          <w:fldChar w:fldCharType="begin"/>
        </w:r>
        <w:r w:rsidR="009314C6">
          <w:rPr>
            <w:noProof/>
            <w:webHidden/>
          </w:rPr>
          <w:instrText xml:space="preserve"> PAGEREF _Toc62472012 \h </w:instrText>
        </w:r>
        <w:r w:rsidR="009314C6">
          <w:rPr>
            <w:noProof/>
            <w:webHidden/>
          </w:rPr>
        </w:r>
        <w:r w:rsidR="009314C6">
          <w:rPr>
            <w:noProof/>
            <w:webHidden/>
          </w:rPr>
          <w:fldChar w:fldCharType="separate"/>
        </w:r>
        <w:r w:rsidR="00784736">
          <w:rPr>
            <w:noProof/>
            <w:webHidden/>
          </w:rPr>
          <w:t>11</w:t>
        </w:r>
        <w:r w:rsidR="009314C6">
          <w:rPr>
            <w:noProof/>
            <w:webHidden/>
          </w:rPr>
          <w:fldChar w:fldCharType="end"/>
        </w:r>
      </w:hyperlink>
    </w:p>
    <w:p w14:paraId="2E570FF2" w14:textId="61281E07" w:rsidR="009314C6" w:rsidRDefault="00B91DBA">
      <w:pPr>
        <w:pStyle w:val="TOC2"/>
        <w:tabs>
          <w:tab w:val="left" w:pos="502"/>
          <w:tab w:val="right" w:leader="dot" w:pos="9030"/>
        </w:tabs>
        <w:rPr>
          <w:b w:val="0"/>
          <w:bCs w:val="0"/>
          <w:smallCaps w:val="0"/>
          <w:noProof/>
          <w:lang w:val="en-IN" w:eastAsia="en-IN"/>
        </w:rPr>
      </w:pPr>
      <w:hyperlink w:anchor="_Toc62472013" w:history="1">
        <w:r w:rsidR="009314C6" w:rsidRPr="00CE2B7B">
          <w:rPr>
            <w:rStyle w:val="Hyperlink"/>
            <w:noProof/>
          </w:rPr>
          <w:t>3.3</w:t>
        </w:r>
        <w:r w:rsidR="009314C6">
          <w:rPr>
            <w:b w:val="0"/>
            <w:bCs w:val="0"/>
            <w:smallCaps w:val="0"/>
            <w:noProof/>
            <w:lang w:val="en-IN" w:eastAsia="en-IN"/>
          </w:rPr>
          <w:tab/>
        </w:r>
        <w:r w:rsidR="009314C6" w:rsidRPr="00CE2B7B">
          <w:rPr>
            <w:rStyle w:val="Hyperlink"/>
            <w:noProof/>
          </w:rPr>
          <w:t>Response parameters</w:t>
        </w:r>
        <w:r w:rsidR="009314C6">
          <w:rPr>
            <w:noProof/>
            <w:webHidden/>
          </w:rPr>
          <w:tab/>
        </w:r>
        <w:r w:rsidR="009314C6">
          <w:rPr>
            <w:noProof/>
            <w:webHidden/>
          </w:rPr>
          <w:fldChar w:fldCharType="begin"/>
        </w:r>
        <w:r w:rsidR="009314C6">
          <w:rPr>
            <w:noProof/>
            <w:webHidden/>
          </w:rPr>
          <w:instrText xml:space="preserve"> PAGEREF _Toc62472013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5D0B8CDB" w14:textId="4B21F88B" w:rsidR="009314C6" w:rsidRDefault="00B91DBA">
      <w:pPr>
        <w:pStyle w:val="TOC5"/>
        <w:tabs>
          <w:tab w:val="right" w:leader="dot" w:pos="9030"/>
        </w:tabs>
        <w:rPr>
          <w:noProof/>
          <w:lang w:val="en-IN" w:eastAsia="en-IN"/>
        </w:rPr>
      </w:pPr>
      <w:hyperlink w:anchor="_Toc62472014" w:history="1">
        <w:r w:rsidR="009314C6" w:rsidRPr="00CE2B7B">
          <w:rPr>
            <w:rStyle w:val="Hyperlink"/>
            <w:noProof/>
          </w:rPr>
          <w:t>Table 3: Response parameters</w:t>
        </w:r>
        <w:r w:rsidR="009314C6">
          <w:rPr>
            <w:noProof/>
            <w:webHidden/>
          </w:rPr>
          <w:tab/>
        </w:r>
        <w:r w:rsidR="009314C6">
          <w:rPr>
            <w:noProof/>
            <w:webHidden/>
          </w:rPr>
          <w:fldChar w:fldCharType="begin"/>
        </w:r>
        <w:r w:rsidR="009314C6">
          <w:rPr>
            <w:noProof/>
            <w:webHidden/>
          </w:rPr>
          <w:instrText xml:space="preserve"> PAGEREF _Toc62472014 \h </w:instrText>
        </w:r>
        <w:r w:rsidR="009314C6">
          <w:rPr>
            <w:noProof/>
            <w:webHidden/>
          </w:rPr>
        </w:r>
        <w:r w:rsidR="009314C6">
          <w:rPr>
            <w:noProof/>
            <w:webHidden/>
          </w:rPr>
          <w:fldChar w:fldCharType="separate"/>
        </w:r>
        <w:r w:rsidR="00784736">
          <w:rPr>
            <w:noProof/>
            <w:webHidden/>
          </w:rPr>
          <w:t>12</w:t>
        </w:r>
        <w:r w:rsidR="009314C6">
          <w:rPr>
            <w:noProof/>
            <w:webHidden/>
          </w:rPr>
          <w:fldChar w:fldCharType="end"/>
        </w:r>
      </w:hyperlink>
    </w:p>
    <w:p w14:paraId="1F279483" w14:textId="12B0C31A" w:rsidR="009314C6" w:rsidRDefault="00B91DBA">
      <w:pPr>
        <w:pStyle w:val="TOC2"/>
        <w:tabs>
          <w:tab w:val="left" w:pos="495"/>
          <w:tab w:val="right" w:leader="dot" w:pos="9030"/>
        </w:tabs>
        <w:rPr>
          <w:b w:val="0"/>
          <w:bCs w:val="0"/>
          <w:smallCaps w:val="0"/>
          <w:noProof/>
          <w:lang w:val="en-IN" w:eastAsia="en-IN"/>
        </w:rPr>
      </w:pPr>
      <w:hyperlink w:anchor="_Toc62472015" w:history="1">
        <w:r w:rsidR="009314C6" w:rsidRPr="00CE2B7B">
          <w:rPr>
            <w:rStyle w:val="Hyperlink"/>
            <w:rFonts w:ascii="Times New Roman" w:hAnsi="Times New Roman" w:cs="Times New Roman"/>
            <w:noProof/>
          </w:rPr>
          <w:t>3.4</w:t>
        </w:r>
        <w:r w:rsidR="009314C6">
          <w:rPr>
            <w:b w:val="0"/>
            <w:bCs w:val="0"/>
            <w:smallCaps w:val="0"/>
            <w:noProof/>
            <w:lang w:val="en-IN" w:eastAsia="en-IN"/>
          </w:rPr>
          <w:tab/>
        </w:r>
        <w:r w:rsidR="009314C6" w:rsidRPr="00CE2B7B">
          <w:rPr>
            <w:rStyle w:val="Hyperlink"/>
            <w:noProof/>
          </w:rPr>
          <w:t>Validating the response</w:t>
        </w:r>
        <w:r w:rsidR="009314C6">
          <w:rPr>
            <w:noProof/>
            <w:webHidden/>
          </w:rPr>
          <w:tab/>
        </w:r>
        <w:r w:rsidR="009314C6">
          <w:rPr>
            <w:noProof/>
            <w:webHidden/>
          </w:rPr>
          <w:fldChar w:fldCharType="begin"/>
        </w:r>
        <w:r w:rsidR="009314C6">
          <w:rPr>
            <w:noProof/>
            <w:webHidden/>
          </w:rPr>
          <w:instrText xml:space="preserve"> PAGEREF _Toc62472015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4C792F18" w14:textId="13C35D2A" w:rsidR="009314C6" w:rsidRDefault="00B91DBA">
      <w:pPr>
        <w:pStyle w:val="TOC1"/>
        <w:tabs>
          <w:tab w:val="left" w:pos="332"/>
          <w:tab w:val="right" w:leader="dot" w:pos="9030"/>
        </w:tabs>
        <w:rPr>
          <w:b w:val="0"/>
          <w:bCs w:val="0"/>
          <w:caps w:val="0"/>
          <w:noProof/>
          <w:u w:val="none"/>
          <w:lang w:val="en-IN" w:eastAsia="en-IN"/>
        </w:rPr>
      </w:pPr>
      <w:hyperlink w:anchor="_Toc62472016" w:history="1">
        <w:r w:rsidR="009314C6" w:rsidRPr="00CE2B7B">
          <w:rPr>
            <w:rStyle w:val="Hyperlink"/>
            <w:noProof/>
          </w:rPr>
          <w:t>4</w:t>
        </w:r>
        <w:r w:rsidR="009314C6">
          <w:rPr>
            <w:b w:val="0"/>
            <w:bCs w:val="0"/>
            <w:caps w:val="0"/>
            <w:noProof/>
            <w:u w:val="none"/>
            <w:lang w:val="en-IN" w:eastAsia="en-IN"/>
          </w:rPr>
          <w:tab/>
        </w:r>
        <w:r w:rsidR="009314C6" w:rsidRPr="00CE2B7B">
          <w:rPr>
            <w:rStyle w:val="Hyperlink"/>
            <w:noProof/>
          </w:rPr>
          <w:t>Generating a secure hash</w:t>
        </w:r>
        <w:r w:rsidR="009314C6">
          <w:rPr>
            <w:noProof/>
            <w:webHidden/>
          </w:rPr>
          <w:tab/>
        </w:r>
        <w:r w:rsidR="009314C6">
          <w:rPr>
            <w:noProof/>
            <w:webHidden/>
          </w:rPr>
          <w:fldChar w:fldCharType="begin"/>
        </w:r>
        <w:r w:rsidR="009314C6">
          <w:rPr>
            <w:noProof/>
            <w:webHidden/>
          </w:rPr>
          <w:instrText xml:space="preserve"> PAGEREF _Toc62472016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60108CD3" w14:textId="661B059B" w:rsidR="009314C6" w:rsidRDefault="00B91DBA">
      <w:pPr>
        <w:pStyle w:val="TOC2"/>
        <w:tabs>
          <w:tab w:val="left" w:pos="502"/>
          <w:tab w:val="right" w:leader="dot" w:pos="9030"/>
        </w:tabs>
        <w:rPr>
          <w:b w:val="0"/>
          <w:bCs w:val="0"/>
          <w:smallCaps w:val="0"/>
          <w:noProof/>
          <w:lang w:val="en-IN" w:eastAsia="en-IN"/>
        </w:rPr>
      </w:pPr>
      <w:hyperlink w:anchor="_Toc62472017" w:history="1">
        <w:r w:rsidR="009314C6" w:rsidRPr="00CE2B7B">
          <w:rPr>
            <w:rStyle w:val="Hyperlink"/>
            <w:noProof/>
          </w:rPr>
          <w:t>4.1</w:t>
        </w:r>
        <w:r w:rsidR="009314C6">
          <w:rPr>
            <w:b w:val="0"/>
            <w:bCs w:val="0"/>
            <w:smallCaps w:val="0"/>
            <w:noProof/>
            <w:lang w:val="en-IN" w:eastAsia="en-IN"/>
          </w:rPr>
          <w:tab/>
        </w:r>
        <w:r w:rsidR="009314C6" w:rsidRPr="00CE2B7B">
          <w:rPr>
            <w:rStyle w:val="Hyperlink"/>
            <w:noProof/>
          </w:rPr>
          <w:t>SHA-256 signature</w:t>
        </w:r>
        <w:r w:rsidR="009314C6">
          <w:rPr>
            <w:noProof/>
            <w:webHidden/>
          </w:rPr>
          <w:tab/>
        </w:r>
        <w:r w:rsidR="009314C6">
          <w:rPr>
            <w:noProof/>
            <w:webHidden/>
          </w:rPr>
          <w:fldChar w:fldCharType="begin"/>
        </w:r>
        <w:r w:rsidR="009314C6">
          <w:rPr>
            <w:noProof/>
            <w:webHidden/>
          </w:rPr>
          <w:instrText xml:space="preserve"> PAGEREF _Toc62472017 \h </w:instrText>
        </w:r>
        <w:r w:rsidR="009314C6">
          <w:rPr>
            <w:noProof/>
            <w:webHidden/>
          </w:rPr>
        </w:r>
        <w:r w:rsidR="009314C6">
          <w:rPr>
            <w:noProof/>
            <w:webHidden/>
          </w:rPr>
          <w:fldChar w:fldCharType="separate"/>
        </w:r>
        <w:r w:rsidR="00784736">
          <w:rPr>
            <w:noProof/>
            <w:webHidden/>
          </w:rPr>
          <w:t>14</w:t>
        </w:r>
        <w:r w:rsidR="009314C6">
          <w:rPr>
            <w:noProof/>
            <w:webHidden/>
          </w:rPr>
          <w:fldChar w:fldCharType="end"/>
        </w:r>
      </w:hyperlink>
    </w:p>
    <w:p w14:paraId="75F76413" w14:textId="2C2D278C" w:rsidR="009314C6" w:rsidRDefault="00B91DBA">
      <w:pPr>
        <w:pStyle w:val="TOC2"/>
        <w:tabs>
          <w:tab w:val="left" w:pos="495"/>
          <w:tab w:val="right" w:leader="dot" w:pos="9030"/>
        </w:tabs>
        <w:rPr>
          <w:b w:val="0"/>
          <w:bCs w:val="0"/>
          <w:smallCaps w:val="0"/>
          <w:noProof/>
          <w:lang w:val="en-IN" w:eastAsia="en-IN"/>
        </w:rPr>
      </w:pPr>
      <w:hyperlink w:anchor="_Toc62472018" w:history="1">
        <w:r w:rsidR="009314C6" w:rsidRPr="00CE2B7B">
          <w:rPr>
            <w:rStyle w:val="Hyperlink"/>
            <w:rFonts w:ascii="Times New Roman" w:hAnsi="Times New Roman" w:cs="Times New Roman"/>
            <w:noProof/>
          </w:rPr>
          <w:t>4.2</w:t>
        </w:r>
        <w:r w:rsidR="009314C6">
          <w:rPr>
            <w:b w:val="0"/>
            <w:bCs w:val="0"/>
            <w:smallCaps w:val="0"/>
            <w:noProof/>
            <w:lang w:val="en-IN" w:eastAsia="en-IN"/>
          </w:rPr>
          <w:tab/>
        </w:r>
        <w:r w:rsidR="009314C6" w:rsidRPr="00CE2B7B">
          <w:rPr>
            <w:rStyle w:val="Hyperlink"/>
            <w:noProof/>
          </w:rPr>
          <w:t>Secret key</w:t>
        </w:r>
        <w:r w:rsidR="009314C6">
          <w:rPr>
            <w:noProof/>
            <w:webHidden/>
          </w:rPr>
          <w:tab/>
        </w:r>
        <w:r w:rsidR="009314C6">
          <w:rPr>
            <w:noProof/>
            <w:webHidden/>
          </w:rPr>
          <w:fldChar w:fldCharType="begin"/>
        </w:r>
        <w:r w:rsidR="009314C6">
          <w:rPr>
            <w:noProof/>
            <w:webHidden/>
          </w:rPr>
          <w:instrText xml:space="preserve"> PAGEREF _Toc62472018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EC71C8C" w14:textId="15D2B99F" w:rsidR="009314C6" w:rsidRDefault="00B91DBA">
      <w:pPr>
        <w:pStyle w:val="TOC1"/>
        <w:tabs>
          <w:tab w:val="left" w:pos="332"/>
          <w:tab w:val="right" w:leader="dot" w:pos="9030"/>
        </w:tabs>
        <w:rPr>
          <w:b w:val="0"/>
          <w:bCs w:val="0"/>
          <w:caps w:val="0"/>
          <w:noProof/>
          <w:u w:val="none"/>
          <w:lang w:val="en-IN" w:eastAsia="en-IN"/>
        </w:rPr>
      </w:pPr>
      <w:hyperlink w:anchor="_Toc62472019" w:history="1">
        <w:r w:rsidR="009314C6" w:rsidRPr="00CE2B7B">
          <w:rPr>
            <w:rStyle w:val="Hyperlink"/>
            <w:noProof/>
          </w:rPr>
          <w:t>5</w:t>
        </w:r>
        <w:r w:rsidR="009314C6">
          <w:rPr>
            <w:b w:val="0"/>
            <w:bCs w:val="0"/>
            <w:caps w:val="0"/>
            <w:noProof/>
            <w:u w:val="none"/>
            <w:lang w:val="en-IN" w:eastAsia="en-IN"/>
          </w:rPr>
          <w:tab/>
        </w:r>
        <w:r w:rsidR="009314C6" w:rsidRPr="00CE2B7B">
          <w:rPr>
            <w:rStyle w:val="Hyperlink"/>
            <w:noProof/>
          </w:rPr>
          <w:t>Encrypting the request</w:t>
        </w:r>
        <w:r w:rsidR="009314C6">
          <w:rPr>
            <w:noProof/>
            <w:webHidden/>
          </w:rPr>
          <w:tab/>
        </w:r>
        <w:r w:rsidR="009314C6">
          <w:rPr>
            <w:noProof/>
            <w:webHidden/>
          </w:rPr>
          <w:fldChar w:fldCharType="begin"/>
        </w:r>
        <w:r w:rsidR="009314C6">
          <w:rPr>
            <w:noProof/>
            <w:webHidden/>
          </w:rPr>
          <w:instrText xml:space="preserve"> PAGEREF _Toc62472019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279EF337" w14:textId="220823D5" w:rsidR="009314C6" w:rsidRDefault="00B91DBA">
      <w:pPr>
        <w:pStyle w:val="TOC2"/>
        <w:tabs>
          <w:tab w:val="left" w:pos="502"/>
          <w:tab w:val="right" w:leader="dot" w:pos="9030"/>
        </w:tabs>
        <w:rPr>
          <w:b w:val="0"/>
          <w:bCs w:val="0"/>
          <w:smallCaps w:val="0"/>
          <w:noProof/>
          <w:lang w:val="en-IN" w:eastAsia="en-IN"/>
        </w:rPr>
      </w:pPr>
      <w:hyperlink w:anchor="_Toc62472020" w:history="1">
        <w:r w:rsidR="009314C6" w:rsidRPr="00CE2B7B">
          <w:rPr>
            <w:rStyle w:val="Hyperlink"/>
            <w:noProof/>
          </w:rPr>
          <w:t>5.1</w:t>
        </w:r>
        <w:r w:rsidR="009314C6">
          <w:rPr>
            <w:b w:val="0"/>
            <w:bCs w:val="0"/>
            <w:smallCaps w:val="0"/>
            <w:noProof/>
            <w:lang w:val="en-IN" w:eastAsia="en-IN"/>
          </w:rPr>
          <w:tab/>
        </w:r>
        <w:r w:rsidR="009314C6" w:rsidRPr="00CE2B7B">
          <w:rPr>
            <w:rStyle w:val="Hyperlink"/>
            <w:noProof/>
          </w:rPr>
          <w:t>Encryption Key</w:t>
        </w:r>
        <w:r w:rsidR="009314C6">
          <w:rPr>
            <w:noProof/>
            <w:webHidden/>
          </w:rPr>
          <w:tab/>
        </w:r>
        <w:r w:rsidR="009314C6">
          <w:rPr>
            <w:noProof/>
            <w:webHidden/>
          </w:rPr>
          <w:fldChar w:fldCharType="begin"/>
        </w:r>
        <w:r w:rsidR="009314C6">
          <w:rPr>
            <w:noProof/>
            <w:webHidden/>
          </w:rPr>
          <w:instrText xml:space="preserve"> PAGEREF _Toc62472020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17E53BFB" w14:textId="71733FD5" w:rsidR="009314C6" w:rsidRDefault="00B91DBA">
      <w:pPr>
        <w:pStyle w:val="TOC2"/>
        <w:tabs>
          <w:tab w:val="left" w:pos="502"/>
          <w:tab w:val="right" w:leader="dot" w:pos="9030"/>
        </w:tabs>
        <w:rPr>
          <w:b w:val="0"/>
          <w:bCs w:val="0"/>
          <w:smallCaps w:val="0"/>
          <w:noProof/>
          <w:lang w:val="en-IN" w:eastAsia="en-IN"/>
        </w:rPr>
      </w:pPr>
      <w:hyperlink w:anchor="_Toc62472021" w:history="1">
        <w:r w:rsidR="009314C6" w:rsidRPr="00CE2B7B">
          <w:rPr>
            <w:rStyle w:val="Hyperlink"/>
            <w:noProof/>
          </w:rPr>
          <w:t>5.2</w:t>
        </w:r>
        <w:r w:rsidR="009314C6">
          <w:rPr>
            <w:b w:val="0"/>
            <w:bCs w:val="0"/>
            <w:smallCaps w:val="0"/>
            <w:noProof/>
            <w:lang w:val="en-IN" w:eastAsia="en-IN"/>
          </w:rPr>
          <w:tab/>
        </w:r>
        <w:r w:rsidR="009314C6" w:rsidRPr="00CE2B7B">
          <w:rPr>
            <w:rStyle w:val="Hyperlink"/>
            <w:noProof/>
          </w:rPr>
          <w:t>Encryption mechanism</w:t>
        </w:r>
        <w:r w:rsidR="009314C6">
          <w:rPr>
            <w:noProof/>
            <w:webHidden/>
          </w:rPr>
          <w:tab/>
        </w:r>
        <w:r w:rsidR="009314C6">
          <w:rPr>
            <w:noProof/>
            <w:webHidden/>
          </w:rPr>
          <w:fldChar w:fldCharType="begin"/>
        </w:r>
        <w:r w:rsidR="009314C6">
          <w:rPr>
            <w:noProof/>
            <w:webHidden/>
          </w:rPr>
          <w:instrText xml:space="preserve"> PAGEREF _Toc62472021 \h </w:instrText>
        </w:r>
        <w:r w:rsidR="009314C6">
          <w:rPr>
            <w:noProof/>
            <w:webHidden/>
          </w:rPr>
        </w:r>
        <w:r w:rsidR="009314C6">
          <w:rPr>
            <w:noProof/>
            <w:webHidden/>
          </w:rPr>
          <w:fldChar w:fldCharType="separate"/>
        </w:r>
        <w:r w:rsidR="00784736">
          <w:rPr>
            <w:noProof/>
            <w:webHidden/>
          </w:rPr>
          <w:t>16</w:t>
        </w:r>
        <w:r w:rsidR="009314C6">
          <w:rPr>
            <w:noProof/>
            <w:webHidden/>
          </w:rPr>
          <w:fldChar w:fldCharType="end"/>
        </w:r>
      </w:hyperlink>
    </w:p>
    <w:p w14:paraId="503ACC19" w14:textId="4B84A7D9" w:rsidR="009314C6" w:rsidRDefault="00B91DBA">
      <w:pPr>
        <w:pStyle w:val="TOC1"/>
        <w:tabs>
          <w:tab w:val="right" w:leader="dot" w:pos="9030"/>
        </w:tabs>
        <w:rPr>
          <w:b w:val="0"/>
          <w:bCs w:val="0"/>
          <w:caps w:val="0"/>
          <w:noProof/>
          <w:u w:val="none"/>
          <w:lang w:val="en-IN" w:eastAsia="en-IN"/>
        </w:rPr>
      </w:pPr>
      <w:hyperlink w:anchor="_Toc62472022" w:history="1">
        <w:r w:rsidR="009314C6" w:rsidRPr="00CE2B7B">
          <w:rPr>
            <w:rStyle w:val="Hyperlink"/>
            <w:rFonts w:ascii="Calibri" w:hAnsi="Calibri"/>
            <w:noProof/>
          </w:rPr>
          <w:t xml:space="preserve">6 </w:t>
        </w:r>
        <w:r w:rsidR="009314C6" w:rsidRPr="00CE2B7B">
          <w:rPr>
            <w:rStyle w:val="Hyperlink"/>
            <w:noProof/>
          </w:rPr>
          <w:t>Sending request and Getting Response</w:t>
        </w:r>
        <w:r w:rsidR="009314C6">
          <w:rPr>
            <w:noProof/>
            <w:webHidden/>
          </w:rPr>
          <w:tab/>
        </w:r>
        <w:r w:rsidR="009314C6">
          <w:rPr>
            <w:noProof/>
            <w:webHidden/>
          </w:rPr>
          <w:fldChar w:fldCharType="begin"/>
        </w:r>
        <w:r w:rsidR="009314C6">
          <w:rPr>
            <w:noProof/>
            <w:webHidden/>
          </w:rPr>
          <w:instrText xml:space="preserve"> PAGEREF _Toc62472022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7AB4B298" w14:textId="08477156" w:rsidR="009314C6" w:rsidRDefault="00B91DBA">
      <w:pPr>
        <w:pStyle w:val="TOC2"/>
        <w:tabs>
          <w:tab w:val="right" w:leader="dot" w:pos="9030"/>
        </w:tabs>
        <w:rPr>
          <w:b w:val="0"/>
          <w:bCs w:val="0"/>
          <w:smallCaps w:val="0"/>
          <w:noProof/>
          <w:lang w:val="en-IN" w:eastAsia="en-IN"/>
        </w:rPr>
      </w:pPr>
      <w:hyperlink w:anchor="_Toc62472023" w:history="1">
        <w:r w:rsidR="009314C6" w:rsidRPr="00CE2B7B">
          <w:rPr>
            <w:rStyle w:val="Hyperlink"/>
            <w:noProof/>
          </w:rPr>
          <w:t>6.1 Request</w:t>
        </w:r>
        <w:r w:rsidR="009314C6">
          <w:rPr>
            <w:noProof/>
            <w:webHidden/>
          </w:rPr>
          <w:tab/>
        </w:r>
        <w:r w:rsidR="009314C6">
          <w:rPr>
            <w:noProof/>
            <w:webHidden/>
          </w:rPr>
          <w:fldChar w:fldCharType="begin"/>
        </w:r>
        <w:r w:rsidR="009314C6">
          <w:rPr>
            <w:noProof/>
            <w:webHidden/>
          </w:rPr>
          <w:instrText xml:space="preserve"> PAGEREF _Toc62472023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0134776B" w14:textId="4BC6EC54" w:rsidR="009314C6" w:rsidRDefault="00B91DBA">
      <w:pPr>
        <w:pStyle w:val="TOC2"/>
        <w:tabs>
          <w:tab w:val="right" w:leader="dot" w:pos="9030"/>
        </w:tabs>
        <w:rPr>
          <w:b w:val="0"/>
          <w:bCs w:val="0"/>
          <w:smallCaps w:val="0"/>
          <w:noProof/>
          <w:lang w:val="en-IN" w:eastAsia="en-IN"/>
        </w:rPr>
      </w:pPr>
      <w:hyperlink w:anchor="_Toc62472024" w:history="1">
        <w:r w:rsidR="009314C6" w:rsidRPr="00CE2B7B">
          <w:rPr>
            <w:rStyle w:val="Hyperlink"/>
            <w:noProof/>
          </w:rPr>
          <w:t>6.2 Response</w:t>
        </w:r>
        <w:r w:rsidR="009314C6">
          <w:rPr>
            <w:noProof/>
            <w:webHidden/>
          </w:rPr>
          <w:tab/>
        </w:r>
        <w:r w:rsidR="009314C6">
          <w:rPr>
            <w:noProof/>
            <w:webHidden/>
          </w:rPr>
          <w:fldChar w:fldCharType="begin"/>
        </w:r>
        <w:r w:rsidR="009314C6">
          <w:rPr>
            <w:noProof/>
            <w:webHidden/>
          </w:rPr>
          <w:instrText xml:space="preserve"> PAGEREF _Toc62472024 \h </w:instrText>
        </w:r>
        <w:r w:rsidR="009314C6">
          <w:rPr>
            <w:noProof/>
            <w:webHidden/>
          </w:rPr>
        </w:r>
        <w:r w:rsidR="009314C6">
          <w:rPr>
            <w:noProof/>
            <w:webHidden/>
          </w:rPr>
          <w:fldChar w:fldCharType="separate"/>
        </w:r>
        <w:r w:rsidR="00784736">
          <w:rPr>
            <w:noProof/>
            <w:webHidden/>
          </w:rPr>
          <w:t>17</w:t>
        </w:r>
        <w:r w:rsidR="009314C6">
          <w:rPr>
            <w:noProof/>
            <w:webHidden/>
          </w:rPr>
          <w:fldChar w:fldCharType="end"/>
        </w:r>
      </w:hyperlink>
    </w:p>
    <w:p w14:paraId="54D603A2" w14:textId="291E73D6" w:rsidR="009314C6" w:rsidRDefault="00B91DBA">
      <w:pPr>
        <w:pStyle w:val="TOC1"/>
        <w:tabs>
          <w:tab w:val="left" w:pos="332"/>
          <w:tab w:val="right" w:leader="dot" w:pos="9030"/>
        </w:tabs>
        <w:rPr>
          <w:b w:val="0"/>
          <w:bCs w:val="0"/>
          <w:caps w:val="0"/>
          <w:noProof/>
          <w:u w:val="none"/>
          <w:lang w:val="en-IN" w:eastAsia="en-IN"/>
        </w:rPr>
      </w:pPr>
      <w:hyperlink w:anchor="_Toc62472025" w:history="1">
        <w:r w:rsidR="009314C6" w:rsidRPr="00CE2B7B">
          <w:rPr>
            <w:rStyle w:val="Hyperlink"/>
            <w:noProof/>
          </w:rPr>
          <w:t>7</w:t>
        </w:r>
        <w:r w:rsidR="009314C6">
          <w:rPr>
            <w:b w:val="0"/>
            <w:bCs w:val="0"/>
            <w:caps w:val="0"/>
            <w:noProof/>
            <w:u w:val="none"/>
            <w:lang w:val="en-IN" w:eastAsia="en-IN"/>
          </w:rPr>
          <w:tab/>
        </w:r>
        <w:r w:rsidR="009314C6" w:rsidRPr="00CE2B7B">
          <w:rPr>
            <w:rStyle w:val="Hyperlink"/>
            <w:noProof/>
          </w:rPr>
          <w:t>GATEWAY OPTIONS AND RESPONSE</w:t>
        </w:r>
        <w:r w:rsidR="009314C6">
          <w:rPr>
            <w:noProof/>
            <w:webHidden/>
          </w:rPr>
          <w:tab/>
        </w:r>
        <w:r w:rsidR="009314C6">
          <w:rPr>
            <w:noProof/>
            <w:webHidden/>
          </w:rPr>
          <w:fldChar w:fldCharType="begin"/>
        </w:r>
        <w:r w:rsidR="009314C6">
          <w:rPr>
            <w:noProof/>
            <w:webHidden/>
          </w:rPr>
          <w:instrText xml:space="preserve"> PAGEREF _Toc62472025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31564DCC" w14:textId="33A7AC83" w:rsidR="009314C6" w:rsidRDefault="00B91DBA">
      <w:pPr>
        <w:pStyle w:val="TOC2"/>
        <w:tabs>
          <w:tab w:val="left" w:pos="502"/>
          <w:tab w:val="right" w:leader="dot" w:pos="9030"/>
        </w:tabs>
        <w:rPr>
          <w:b w:val="0"/>
          <w:bCs w:val="0"/>
          <w:smallCaps w:val="0"/>
          <w:noProof/>
          <w:lang w:val="en-IN" w:eastAsia="en-IN"/>
        </w:rPr>
      </w:pPr>
      <w:hyperlink w:anchor="_Toc62472026" w:history="1">
        <w:r w:rsidR="009314C6" w:rsidRPr="00CE2B7B">
          <w:rPr>
            <w:rStyle w:val="Hyperlink"/>
            <w:noProof/>
          </w:rPr>
          <w:t>7.1</w:t>
        </w:r>
        <w:r w:rsidR="009314C6">
          <w:rPr>
            <w:b w:val="0"/>
            <w:bCs w:val="0"/>
            <w:smallCaps w:val="0"/>
            <w:noProof/>
            <w:lang w:val="en-IN" w:eastAsia="en-IN"/>
          </w:rPr>
          <w:tab/>
        </w:r>
        <w:r w:rsidR="009314C6" w:rsidRPr="00CE2B7B">
          <w:rPr>
            <w:rStyle w:val="Hyperlink"/>
            <w:noProof/>
          </w:rPr>
          <w:t>Response Code for Valid Transaction</w:t>
        </w:r>
        <w:r w:rsidR="009314C6">
          <w:rPr>
            <w:noProof/>
            <w:webHidden/>
          </w:rPr>
          <w:tab/>
        </w:r>
        <w:r w:rsidR="009314C6">
          <w:rPr>
            <w:noProof/>
            <w:webHidden/>
          </w:rPr>
          <w:fldChar w:fldCharType="begin"/>
        </w:r>
        <w:r w:rsidR="009314C6">
          <w:rPr>
            <w:noProof/>
            <w:webHidden/>
          </w:rPr>
          <w:instrText xml:space="preserve"> PAGEREF _Toc62472026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6F35849" w14:textId="73DC937E" w:rsidR="009314C6" w:rsidRDefault="00B91DBA">
      <w:pPr>
        <w:pStyle w:val="TOC5"/>
        <w:tabs>
          <w:tab w:val="right" w:leader="dot" w:pos="9030"/>
        </w:tabs>
        <w:rPr>
          <w:noProof/>
          <w:lang w:val="en-IN" w:eastAsia="en-IN"/>
        </w:rPr>
      </w:pPr>
      <w:hyperlink w:anchor="_Toc62472027" w:history="1">
        <w:r w:rsidR="009314C6" w:rsidRPr="00CE2B7B">
          <w:rPr>
            <w:rStyle w:val="Hyperlink"/>
            <w:i/>
            <w:noProof/>
          </w:rPr>
          <w:t>Table 4: Response Codes for Valid Transactions</w:t>
        </w:r>
        <w:r w:rsidR="009314C6">
          <w:rPr>
            <w:noProof/>
            <w:webHidden/>
          </w:rPr>
          <w:tab/>
        </w:r>
        <w:r w:rsidR="009314C6">
          <w:rPr>
            <w:noProof/>
            <w:webHidden/>
          </w:rPr>
          <w:fldChar w:fldCharType="begin"/>
        </w:r>
        <w:r w:rsidR="009314C6">
          <w:rPr>
            <w:noProof/>
            <w:webHidden/>
          </w:rPr>
          <w:instrText xml:space="preserve"> PAGEREF _Toc62472027 \h </w:instrText>
        </w:r>
        <w:r w:rsidR="009314C6">
          <w:rPr>
            <w:noProof/>
            <w:webHidden/>
          </w:rPr>
        </w:r>
        <w:r w:rsidR="009314C6">
          <w:rPr>
            <w:noProof/>
            <w:webHidden/>
          </w:rPr>
          <w:fldChar w:fldCharType="separate"/>
        </w:r>
        <w:r w:rsidR="00784736">
          <w:rPr>
            <w:noProof/>
            <w:webHidden/>
          </w:rPr>
          <w:t>18</w:t>
        </w:r>
        <w:r w:rsidR="009314C6">
          <w:rPr>
            <w:noProof/>
            <w:webHidden/>
          </w:rPr>
          <w:fldChar w:fldCharType="end"/>
        </w:r>
      </w:hyperlink>
    </w:p>
    <w:p w14:paraId="508EC5CE" w14:textId="2EF4AFCB" w:rsidR="009314C6" w:rsidRDefault="00B91DBA">
      <w:pPr>
        <w:pStyle w:val="TOC2"/>
        <w:tabs>
          <w:tab w:val="right" w:leader="dot" w:pos="9030"/>
        </w:tabs>
        <w:rPr>
          <w:b w:val="0"/>
          <w:bCs w:val="0"/>
          <w:smallCaps w:val="0"/>
          <w:noProof/>
          <w:lang w:val="en-IN" w:eastAsia="en-IN"/>
        </w:rPr>
      </w:pPr>
      <w:hyperlink w:anchor="_Toc62472028" w:history="1">
        <w:r w:rsidR="009314C6" w:rsidRPr="00CE2B7B">
          <w:rPr>
            <w:rStyle w:val="Hyperlink"/>
            <w:noProof/>
          </w:rPr>
          <w:t>Response Code for Invalid Transaction</w:t>
        </w:r>
        <w:r w:rsidR="009314C6">
          <w:rPr>
            <w:noProof/>
            <w:webHidden/>
          </w:rPr>
          <w:tab/>
        </w:r>
        <w:r w:rsidR="009314C6">
          <w:rPr>
            <w:noProof/>
            <w:webHidden/>
          </w:rPr>
          <w:fldChar w:fldCharType="begin"/>
        </w:r>
        <w:r w:rsidR="009314C6">
          <w:rPr>
            <w:noProof/>
            <w:webHidden/>
          </w:rPr>
          <w:instrText xml:space="preserve"> PAGEREF _Toc62472028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0474F26" w14:textId="77B22375" w:rsidR="009314C6" w:rsidRDefault="00B91DBA">
      <w:pPr>
        <w:pStyle w:val="TOC5"/>
        <w:tabs>
          <w:tab w:val="right" w:leader="dot" w:pos="9030"/>
        </w:tabs>
        <w:rPr>
          <w:noProof/>
          <w:lang w:val="en-IN" w:eastAsia="en-IN"/>
        </w:rPr>
      </w:pPr>
      <w:hyperlink w:anchor="_Toc62472029" w:history="1">
        <w:r w:rsidR="009314C6" w:rsidRPr="00CE2B7B">
          <w:rPr>
            <w:rStyle w:val="Hyperlink"/>
            <w:i/>
            <w:noProof/>
          </w:rPr>
          <w:t>Table 5: Response Codes for Invalid/Error Transactions</w:t>
        </w:r>
        <w:r w:rsidR="009314C6">
          <w:rPr>
            <w:noProof/>
            <w:webHidden/>
          </w:rPr>
          <w:tab/>
        </w:r>
        <w:r w:rsidR="009314C6">
          <w:rPr>
            <w:noProof/>
            <w:webHidden/>
          </w:rPr>
          <w:fldChar w:fldCharType="begin"/>
        </w:r>
        <w:r w:rsidR="009314C6">
          <w:rPr>
            <w:noProof/>
            <w:webHidden/>
          </w:rPr>
          <w:instrText xml:space="preserve"> PAGEREF _Toc62472029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AB41A15" w14:textId="190CD58A" w:rsidR="009314C6" w:rsidRDefault="00B91DBA">
      <w:pPr>
        <w:pStyle w:val="TOC2"/>
        <w:tabs>
          <w:tab w:val="left" w:pos="502"/>
          <w:tab w:val="right" w:leader="dot" w:pos="9030"/>
        </w:tabs>
        <w:rPr>
          <w:b w:val="0"/>
          <w:bCs w:val="0"/>
          <w:smallCaps w:val="0"/>
          <w:noProof/>
          <w:lang w:val="en-IN" w:eastAsia="en-IN"/>
        </w:rPr>
      </w:pPr>
      <w:hyperlink w:anchor="_Toc62472030" w:history="1">
        <w:r w:rsidR="009314C6" w:rsidRPr="00CE2B7B">
          <w:rPr>
            <w:rStyle w:val="Hyperlink"/>
            <w:noProof/>
          </w:rPr>
          <w:t>7.2</w:t>
        </w:r>
        <w:r w:rsidR="009314C6">
          <w:rPr>
            <w:b w:val="0"/>
            <w:bCs w:val="0"/>
            <w:smallCaps w:val="0"/>
            <w:noProof/>
            <w:lang w:val="en-IN" w:eastAsia="en-IN"/>
          </w:rPr>
          <w:tab/>
        </w:r>
        <w:r w:rsidR="009314C6" w:rsidRPr="00CE2B7B">
          <w:rPr>
            <w:rStyle w:val="Hyperlink"/>
            <w:noProof/>
          </w:rPr>
          <w:t>Payment method codes</w:t>
        </w:r>
        <w:r w:rsidR="009314C6">
          <w:rPr>
            <w:noProof/>
            <w:webHidden/>
          </w:rPr>
          <w:tab/>
        </w:r>
        <w:r w:rsidR="009314C6">
          <w:rPr>
            <w:noProof/>
            <w:webHidden/>
          </w:rPr>
          <w:fldChar w:fldCharType="begin"/>
        </w:r>
        <w:r w:rsidR="009314C6">
          <w:rPr>
            <w:noProof/>
            <w:webHidden/>
          </w:rPr>
          <w:instrText xml:space="preserve"> PAGEREF _Toc62472030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0A5950BA" w14:textId="7A29CA67" w:rsidR="009314C6" w:rsidRDefault="00B91DBA">
      <w:pPr>
        <w:pStyle w:val="TOC5"/>
        <w:tabs>
          <w:tab w:val="right" w:leader="dot" w:pos="9030"/>
        </w:tabs>
        <w:rPr>
          <w:noProof/>
          <w:lang w:val="en-IN" w:eastAsia="en-IN"/>
        </w:rPr>
      </w:pPr>
      <w:hyperlink w:anchor="_Toc62472031" w:history="1">
        <w:r w:rsidR="009314C6" w:rsidRPr="00CE2B7B">
          <w:rPr>
            <w:rStyle w:val="Hyperlink"/>
            <w:i/>
            <w:noProof/>
          </w:rPr>
          <w:t>Table 6: Supported Payment Methods</w:t>
        </w:r>
        <w:r w:rsidR="009314C6">
          <w:rPr>
            <w:noProof/>
            <w:webHidden/>
          </w:rPr>
          <w:tab/>
        </w:r>
        <w:r w:rsidR="009314C6">
          <w:rPr>
            <w:noProof/>
            <w:webHidden/>
          </w:rPr>
          <w:fldChar w:fldCharType="begin"/>
        </w:r>
        <w:r w:rsidR="009314C6">
          <w:rPr>
            <w:noProof/>
            <w:webHidden/>
          </w:rPr>
          <w:instrText xml:space="preserve"> PAGEREF _Toc62472031 \h </w:instrText>
        </w:r>
        <w:r w:rsidR="009314C6">
          <w:rPr>
            <w:noProof/>
            <w:webHidden/>
          </w:rPr>
        </w:r>
        <w:r w:rsidR="009314C6">
          <w:rPr>
            <w:noProof/>
            <w:webHidden/>
          </w:rPr>
          <w:fldChar w:fldCharType="separate"/>
        </w:r>
        <w:r w:rsidR="00784736">
          <w:rPr>
            <w:noProof/>
            <w:webHidden/>
          </w:rPr>
          <w:t>20</w:t>
        </w:r>
        <w:r w:rsidR="009314C6">
          <w:rPr>
            <w:noProof/>
            <w:webHidden/>
          </w:rPr>
          <w:fldChar w:fldCharType="end"/>
        </w:r>
      </w:hyperlink>
    </w:p>
    <w:p w14:paraId="1F7AB2C9" w14:textId="244F9BB1" w:rsidR="009314C6" w:rsidRDefault="00B91DBA">
      <w:pPr>
        <w:pStyle w:val="TOC2"/>
        <w:tabs>
          <w:tab w:val="left" w:pos="502"/>
          <w:tab w:val="right" w:leader="dot" w:pos="9030"/>
        </w:tabs>
        <w:rPr>
          <w:b w:val="0"/>
          <w:bCs w:val="0"/>
          <w:smallCaps w:val="0"/>
          <w:noProof/>
          <w:lang w:val="en-IN" w:eastAsia="en-IN"/>
        </w:rPr>
      </w:pPr>
      <w:hyperlink w:anchor="_Toc62472032" w:history="1">
        <w:r w:rsidR="009314C6" w:rsidRPr="00CE2B7B">
          <w:rPr>
            <w:rStyle w:val="Hyperlink"/>
            <w:noProof/>
          </w:rPr>
          <w:t>7.3</w:t>
        </w:r>
        <w:r w:rsidR="009314C6">
          <w:rPr>
            <w:b w:val="0"/>
            <w:bCs w:val="0"/>
            <w:smallCaps w:val="0"/>
            <w:noProof/>
            <w:lang w:val="en-IN" w:eastAsia="en-IN"/>
          </w:rPr>
          <w:tab/>
        </w:r>
        <w:r w:rsidR="009314C6" w:rsidRPr="00CE2B7B">
          <w:rPr>
            <w:rStyle w:val="Hyperlink"/>
            <w:noProof/>
          </w:rPr>
          <w:t>Supported Currency and Currency Code</w:t>
        </w:r>
        <w:r w:rsidR="009314C6">
          <w:rPr>
            <w:noProof/>
            <w:webHidden/>
          </w:rPr>
          <w:tab/>
        </w:r>
        <w:r w:rsidR="009314C6">
          <w:rPr>
            <w:noProof/>
            <w:webHidden/>
          </w:rPr>
          <w:fldChar w:fldCharType="begin"/>
        </w:r>
        <w:r w:rsidR="009314C6">
          <w:rPr>
            <w:noProof/>
            <w:webHidden/>
          </w:rPr>
          <w:instrText xml:space="preserve"> PAGEREF _Toc62472032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412979DF" w14:textId="39489B06" w:rsidR="009314C6" w:rsidRDefault="00B91DBA">
      <w:pPr>
        <w:pStyle w:val="TOC5"/>
        <w:tabs>
          <w:tab w:val="right" w:leader="dot" w:pos="9030"/>
        </w:tabs>
        <w:rPr>
          <w:noProof/>
          <w:lang w:val="en-IN" w:eastAsia="en-IN"/>
        </w:rPr>
      </w:pPr>
      <w:hyperlink w:anchor="_Toc62472033" w:history="1">
        <w:r w:rsidR="009314C6" w:rsidRPr="00CE2B7B">
          <w:rPr>
            <w:rStyle w:val="Hyperlink"/>
            <w:i/>
            <w:noProof/>
          </w:rPr>
          <w:t>Table 7: Supported Currency with Codes</w:t>
        </w:r>
        <w:r w:rsidR="009314C6">
          <w:rPr>
            <w:noProof/>
            <w:webHidden/>
          </w:rPr>
          <w:tab/>
        </w:r>
        <w:r w:rsidR="009314C6">
          <w:rPr>
            <w:noProof/>
            <w:webHidden/>
          </w:rPr>
          <w:fldChar w:fldCharType="begin"/>
        </w:r>
        <w:r w:rsidR="009314C6">
          <w:rPr>
            <w:noProof/>
            <w:webHidden/>
          </w:rPr>
          <w:instrText xml:space="preserve"> PAGEREF _Toc62472033 \h </w:instrText>
        </w:r>
        <w:r w:rsidR="009314C6">
          <w:rPr>
            <w:noProof/>
            <w:webHidden/>
          </w:rPr>
        </w:r>
        <w:r w:rsidR="009314C6">
          <w:rPr>
            <w:noProof/>
            <w:webHidden/>
          </w:rPr>
          <w:fldChar w:fldCharType="separate"/>
        </w:r>
        <w:r w:rsidR="00784736">
          <w:rPr>
            <w:noProof/>
            <w:webHidden/>
          </w:rPr>
          <w:t>24</w:t>
        </w:r>
        <w:r w:rsidR="009314C6">
          <w:rPr>
            <w:noProof/>
            <w:webHidden/>
          </w:rPr>
          <w:fldChar w:fldCharType="end"/>
        </w:r>
      </w:hyperlink>
    </w:p>
    <w:p w14:paraId="6F354A55" w14:textId="32816A0D" w:rsidR="009314C6" w:rsidRDefault="00B91DBA">
      <w:pPr>
        <w:pStyle w:val="TOC1"/>
        <w:tabs>
          <w:tab w:val="left" w:pos="332"/>
          <w:tab w:val="right" w:leader="dot" w:pos="9030"/>
        </w:tabs>
        <w:rPr>
          <w:b w:val="0"/>
          <w:bCs w:val="0"/>
          <w:caps w:val="0"/>
          <w:noProof/>
          <w:u w:val="none"/>
          <w:lang w:val="en-IN" w:eastAsia="en-IN"/>
        </w:rPr>
      </w:pPr>
      <w:hyperlink w:anchor="_Toc62472034" w:history="1">
        <w:r w:rsidR="009314C6" w:rsidRPr="00CE2B7B">
          <w:rPr>
            <w:rStyle w:val="Hyperlink"/>
            <w:noProof/>
          </w:rPr>
          <w:t>8</w:t>
        </w:r>
        <w:r w:rsidR="009314C6">
          <w:rPr>
            <w:b w:val="0"/>
            <w:bCs w:val="0"/>
            <w:caps w:val="0"/>
            <w:noProof/>
            <w:u w:val="none"/>
            <w:lang w:val="en-IN" w:eastAsia="en-IN"/>
          </w:rPr>
          <w:tab/>
        </w:r>
        <w:r w:rsidR="009314C6" w:rsidRPr="00CE2B7B">
          <w:rPr>
            <w:rStyle w:val="Hyperlink"/>
            <w:noProof/>
          </w:rPr>
          <w:t>APPENDICES</w:t>
        </w:r>
        <w:r w:rsidR="009314C6">
          <w:rPr>
            <w:noProof/>
            <w:webHidden/>
          </w:rPr>
          <w:tab/>
        </w:r>
        <w:r w:rsidR="009314C6">
          <w:rPr>
            <w:noProof/>
            <w:webHidden/>
          </w:rPr>
          <w:fldChar w:fldCharType="begin"/>
        </w:r>
        <w:r w:rsidR="009314C6">
          <w:rPr>
            <w:noProof/>
            <w:webHidden/>
          </w:rPr>
          <w:instrText xml:space="preserve"> PAGEREF _Toc62472034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6A71956A" w14:textId="6866F5FA" w:rsidR="009314C6" w:rsidRDefault="00B91DBA">
      <w:pPr>
        <w:pStyle w:val="TOC2"/>
        <w:tabs>
          <w:tab w:val="left" w:pos="502"/>
          <w:tab w:val="right" w:leader="dot" w:pos="9030"/>
        </w:tabs>
        <w:rPr>
          <w:b w:val="0"/>
          <w:bCs w:val="0"/>
          <w:smallCaps w:val="0"/>
          <w:noProof/>
          <w:lang w:val="en-IN" w:eastAsia="en-IN"/>
        </w:rPr>
      </w:pPr>
      <w:hyperlink w:anchor="_Toc62472035" w:history="1">
        <w:r w:rsidR="009314C6" w:rsidRPr="00CE2B7B">
          <w:rPr>
            <w:rStyle w:val="Hyperlink"/>
            <w:noProof/>
          </w:rPr>
          <w:t>8.1</w:t>
        </w:r>
        <w:r w:rsidR="009314C6">
          <w:rPr>
            <w:b w:val="0"/>
            <w:bCs w:val="0"/>
            <w:smallCaps w:val="0"/>
            <w:noProof/>
            <w:lang w:val="en-IN" w:eastAsia="en-IN"/>
          </w:rPr>
          <w:tab/>
        </w:r>
        <w:r w:rsidR="009314C6" w:rsidRPr="00CE2B7B">
          <w:rPr>
            <w:rStyle w:val="Hyperlink"/>
            <w:noProof/>
          </w:rPr>
          <w:t>ISO 4217 currencies</w:t>
        </w:r>
        <w:r w:rsidR="009314C6">
          <w:rPr>
            <w:noProof/>
            <w:webHidden/>
          </w:rPr>
          <w:tab/>
        </w:r>
        <w:r w:rsidR="009314C6">
          <w:rPr>
            <w:noProof/>
            <w:webHidden/>
          </w:rPr>
          <w:fldChar w:fldCharType="begin"/>
        </w:r>
        <w:r w:rsidR="009314C6">
          <w:rPr>
            <w:noProof/>
            <w:webHidden/>
          </w:rPr>
          <w:instrText xml:space="preserve"> PAGEREF _Toc62472035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227DEB23" w14:textId="32DFB9FA" w:rsidR="009314C6" w:rsidRDefault="00B91DBA">
      <w:pPr>
        <w:pStyle w:val="TOC5"/>
        <w:tabs>
          <w:tab w:val="right" w:leader="dot" w:pos="9030"/>
        </w:tabs>
        <w:rPr>
          <w:noProof/>
          <w:lang w:val="en-IN" w:eastAsia="en-IN"/>
        </w:rPr>
      </w:pPr>
      <w:hyperlink w:anchor="_Toc62472036" w:history="1">
        <w:r w:rsidR="009314C6" w:rsidRPr="00CE2B7B">
          <w:rPr>
            <w:rStyle w:val="Hyperlink"/>
            <w:noProof/>
          </w:rPr>
          <w:t xml:space="preserve">Table 7: ISO 4217 Currencies accepted by </w:t>
        </w:r>
        <w:r w:rsidR="00B448C8">
          <w:rPr>
            <w:rStyle w:val="Hyperlink"/>
            <w:rFonts w:ascii="Calibri" w:hAnsi="Calibri" w:cs="Calibri"/>
            <w:noProof/>
          </w:rPr>
          <w:t>Assurepe</w:t>
        </w:r>
        <w:r w:rsidR="009314C6">
          <w:rPr>
            <w:noProof/>
            <w:webHidden/>
          </w:rPr>
          <w:tab/>
        </w:r>
        <w:r w:rsidR="009314C6">
          <w:rPr>
            <w:noProof/>
            <w:webHidden/>
          </w:rPr>
          <w:fldChar w:fldCharType="begin"/>
        </w:r>
        <w:r w:rsidR="009314C6">
          <w:rPr>
            <w:noProof/>
            <w:webHidden/>
          </w:rPr>
          <w:instrText xml:space="preserve"> PAGEREF _Toc62472036 \h </w:instrText>
        </w:r>
        <w:r w:rsidR="009314C6">
          <w:rPr>
            <w:noProof/>
            <w:webHidden/>
          </w:rPr>
        </w:r>
        <w:r w:rsidR="009314C6">
          <w:rPr>
            <w:noProof/>
            <w:webHidden/>
          </w:rPr>
          <w:fldChar w:fldCharType="separate"/>
        </w:r>
        <w:r w:rsidR="00784736">
          <w:rPr>
            <w:noProof/>
            <w:webHidden/>
          </w:rPr>
          <w:t>25</w:t>
        </w:r>
        <w:r w:rsidR="009314C6">
          <w:rPr>
            <w:noProof/>
            <w:webHidden/>
          </w:rPr>
          <w:fldChar w:fldCharType="end"/>
        </w:r>
      </w:hyperlink>
    </w:p>
    <w:p w14:paraId="53B25935" w14:textId="30A1E820" w:rsidR="009314C6" w:rsidRDefault="00B91DBA">
      <w:pPr>
        <w:pStyle w:val="TOC2"/>
        <w:tabs>
          <w:tab w:val="left" w:pos="502"/>
          <w:tab w:val="right" w:leader="dot" w:pos="9030"/>
        </w:tabs>
        <w:rPr>
          <w:b w:val="0"/>
          <w:bCs w:val="0"/>
          <w:smallCaps w:val="0"/>
          <w:noProof/>
          <w:lang w:val="en-IN" w:eastAsia="en-IN"/>
        </w:rPr>
      </w:pPr>
      <w:hyperlink w:anchor="_Toc62472037" w:history="1">
        <w:r w:rsidR="009314C6" w:rsidRPr="00CE2B7B">
          <w:rPr>
            <w:rStyle w:val="Hyperlink"/>
            <w:noProof/>
          </w:rPr>
          <w:t>8.2</w:t>
        </w:r>
        <w:r w:rsidR="009314C6">
          <w:rPr>
            <w:b w:val="0"/>
            <w:bCs w:val="0"/>
            <w:smallCaps w:val="0"/>
            <w:noProof/>
            <w:lang w:val="en-IN" w:eastAsia="en-IN"/>
          </w:rPr>
          <w:tab/>
        </w:r>
        <w:r w:rsidR="009314C6" w:rsidRPr="00CE2B7B">
          <w:rPr>
            <w:rStyle w:val="Hyperlink"/>
            <w:noProof/>
          </w:rPr>
          <w:t>ISO country codes (3-digit)</w:t>
        </w:r>
        <w:r w:rsidR="009314C6">
          <w:rPr>
            <w:noProof/>
            <w:webHidden/>
          </w:rPr>
          <w:tab/>
        </w:r>
        <w:r w:rsidR="009314C6">
          <w:rPr>
            <w:noProof/>
            <w:webHidden/>
          </w:rPr>
          <w:fldChar w:fldCharType="begin"/>
        </w:r>
        <w:r w:rsidR="009314C6">
          <w:rPr>
            <w:noProof/>
            <w:webHidden/>
          </w:rPr>
          <w:instrText xml:space="preserve"> PAGEREF _Toc62472037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7C1528A2" w14:textId="5ACC49AC" w:rsidR="009314C6" w:rsidRDefault="00B91DBA">
      <w:pPr>
        <w:pStyle w:val="TOC5"/>
        <w:tabs>
          <w:tab w:val="right" w:leader="dot" w:pos="9030"/>
        </w:tabs>
        <w:rPr>
          <w:noProof/>
          <w:lang w:val="en-IN" w:eastAsia="en-IN"/>
        </w:rPr>
      </w:pPr>
      <w:hyperlink w:anchor="_Toc62472038" w:history="1">
        <w:r w:rsidR="009314C6" w:rsidRPr="00CE2B7B">
          <w:rPr>
            <w:rStyle w:val="Hyperlink"/>
            <w:i/>
            <w:noProof/>
          </w:rPr>
          <w:t>Table 8: List of Accepted Countries with Country Codes</w:t>
        </w:r>
        <w:r w:rsidR="009314C6">
          <w:rPr>
            <w:noProof/>
            <w:webHidden/>
          </w:rPr>
          <w:tab/>
        </w:r>
        <w:r w:rsidR="009314C6">
          <w:rPr>
            <w:noProof/>
            <w:webHidden/>
          </w:rPr>
          <w:fldChar w:fldCharType="begin"/>
        </w:r>
        <w:r w:rsidR="009314C6">
          <w:rPr>
            <w:noProof/>
            <w:webHidden/>
          </w:rPr>
          <w:instrText xml:space="preserve"> PAGEREF _Toc62472038 \h </w:instrText>
        </w:r>
        <w:r w:rsidR="009314C6">
          <w:rPr>
            <w:noProof/>
            <w:webHidden/>
          </w:rPr>
        </w:r>
        <w:r w:rsidR="009314C6">
          <w:rPr>
            <w:noProof/>
            <w:webHidden/>
          </w:rPr>
          <w:fldChar w:fldCharType="separate"/>
        </w:r>
        <w:r w:rsidR="00784736">
          <w:rPr>
            <w:noProof/>
            <w:webHidden/>
          </w:rPr>
          <w:t>26</w:t>
        </w:r>
        <w:r w:rsidR="009314C6">
          <w:rPr>
            <w:noProof/>
            <w:webHidden/>
          </w:rPr>
          <w:fldChar w:fldCharType="end"/>
        </w:r>
      </w:hyperlink>
    </w:p>
    <w:p w14:paraId="52C4BBA6" w14:textId="4B1CA56E" w:rsidR="009314C6" w:rsidRDefault="00B91DBA">
      <w:pPr>
        <w:pStyle w:val="TOC1"/>
        <w:tabs>
          <w:tab w:val="left" w:pos="330"/>
          <w:tab w:val="right" w:leader="dot" w:pos="9030"/>
        </w:tabs>
        <w:rPr>
          <w:b w:val="0"/>
          <w:bCs w:val="0"/>
          <w:caps w:val="0"/>
          <w:noProof/>
          <w:u w:val="none"/>
          <w:lang w:val="en-IN" w:eastAsia="en-IN"/>
        </w:rPr>
      </w:pPr>
      <w:hyperlink w:anchor="_Toc62472039" w:history="1">
        <w:r w:rsidR="009314C6" w:rsidRPr="00CE2B7B">
          <w:rPr>
            <w:rStyle w:val="Hyperlink"/>
            <w:rFonts w:ascii="Times New Roman" w:hAnsi="Times New Roman"/>
            <w:noProof/>
          </w:rPr>
          <w:t>9</w:t>
        </w:r>
        <w:r w:rsidR="009314C6">
          <w:rPr>
            <w:b w:val="0"/>
            <w:bCs w:val="0"/>
            <w:caps w:val="0"/>
            <w:noProof/>
            <w:u w:val="none"/>
            <w:lang w:val="en-IN" w:eastAsia="en-IN"/>
          </w:rPr>
          <w:tab/>
        </w:r>
        <w:r w:rsidR="009314C6" w:rsidRPr="00CE2B7B">
          <w:rPr>
            <w:rStyle w:val="Hyperlink"/>
            <w:noProof/>
          </w:rPr>
          <w:t>GLOSSARIES</w:t>
        </w:r>
        <w:r w:rsidR="009314C6">
          <w:rPr>
            <w:noProof/>
            <w:webHidden/>
          </w:rPr>
          <w:tab/>
        </w:r>
        <w:r w:rsidR="009314C6">
          <w:rPr>
            <w:noProof/>
            <w:webHidden/>
          </w:rPr>
          <w:fldChar w:fldCharType="begin"/>
        </w:r>
        <w:r w:rsidR="009314C6">
          <w:rPr>
            <w:noProof/>
            <w:webHidden/>
          </w:rPr>
          <w:instrText xml:space="preserve"> PAGEREF _Toc62472039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605F9F40" w14:textId="0B60C565" w:rsidR="009314C6" w:rsidRDefault="00B91DBA">
      <w:pPr>
        <w:pStyle w:val="TOC5"/>
        <w:tabs>
          <w:tab w:val="right" w:leader="dot" w:pos="9030"/>
        </w:tabs>
        <w:rPr>
          <w:noProof/>
          <w:lang w:val="en-IN" w:eastAsia="en-IN"/>
        </w:rPr>
      </w:pPr>
      <w:hyperlink w:anchor="_Toc62472040" w:history="1">
        <w:r w:rsidR="009314C6" w:rsidRPr="00CE2B7B">
          <w:rPr>
            <w:rStyle w:val="Hyperlink"/>
            <w:i/>
            <w:noProof/>
          </w:rPr>
          <w:t>Table 9: List of Important Conventions and Definitions</w:t>
        </w:r>
        <w:r w:rsidR="009314C6">
          <w:rPr>
            <w:noProof/>
            <w:webHidden/>
          </w:rPr>
          <w:tab/>
        </w:r>
        <w:r w:rsidR="009314C6">
          <w:rPr>
            <w:noProof/>
            <w:webHidden/>
          </w:rPr>
          <w:fldChar w:fldCharType="begin"/>
        </w:r>
        <w:r w:rsidR="009314C6">
          <w:rPr>
            <w:noProof/>
            <w:webHidden/>
          </w:rPr>
          <w:instrText xml:space="preserve"> PAGEREF _Toc62472040 \h </w:instrText>
        </w:r>
        <w:r w:rsidR="009314C6">
          <w:rPr>
            <w:noProof/>
            <w:webHidden/>
          </w:rPr>
        </w:r>
        <w:r w:rsidR="009314C6">
          <w:rPr>
            <w:noProof/>
            <w:webHidden/>
          </w:rPr>
          <w:fldChar w:fldCharType="separate"/>
        </w:r>
        <w:r w:rsidR="00784736">
          <w:rPr>
            <w:noProof/>
            <w:webHidden/>
          </w:rPr>
          <w:t>28</w:t>
        </w:r>
        <w:r w:rsidR="009314C6">
          <w:rPr>
            <w:noProof/>
            <w:webHidden/>
          </w:rPr>
          <w:fldChar w:fldCharType="end"/>
        </w:r>
      </w:hyperlink>
    </w:p>
    <w:p w14:paraId="203ECB0A" w14:textId="4F6D532F"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1" w:name="page5"/>
      <w:bookmarkStart w:id="2" w:name="_Toc430692420"/>
      <w:bookmarkStart w:id="3" w:name="_Toc62471998"/>
      <w:bookmarkEnd w:id="1"/>
      <w:r w:rsidRPr="008737D2">
        <w:lastRenderedPageBreak/>
        <w:t>ABOUT THIS GUIDE</w:t>
      </w:r>
      <w:bookmarkEnd w:id="2"/>
      <w:bookmarkEnd w:id="3"/>
    </w:p>
    <w:p w14:paraId="203ECB13" w14:textId="77777777" w:rsidR="005A7D15" w:rsidRPr="008737D2" w:rsidRDefault="005A7D15" w:rsidP="001943AA">
      <w:pPr>
        <w:pStyle w:val="Heading2"/>
      </w:pPr>
      <w:bookmarkStart w:id="4" w:name="page6"/>
      <w:bookmarkStart w:id="5" w:name="_Toc430692421"/>
      <w:bookmarkStart w:id="6" w:name="_Toc62471999"/>
      <w:bookmarkEnd w:id="4"/>
      <w:r w:rsidRPr="008737D2">
        <w:t>Objectives and target audience</w:t>
      </w:r>
      <w:bookmarkEnd w:id="5"/>
      <w:bookmarkEnd w:id="6"/>
    </w:p>
    <w:p w14:paraId="203ECB14" w14:textId="1AECF9F9"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2A0FA8">
        <w:rPr>
          <w:rFonts w:ascii="Calibri" w:hAnsi="Calibri" w:cs="Calibri"/>
        </w:rPr>
        <w:t>integrate</w:t>
      </w:r>
      <w:r>
        <w:rPr>
          <w:rFonts w:ascii="Calibri" w:hAnsi="Calibri" w:cs="Calibri"/>
        </w:rPr>
        <w:t xml:space="preserve"> and use </w:t>
      </w:r>
      <w:r w:rsidR="00B448C8">
        <w:rPr>
          <w:rFonts w:ascii="Calibri" w:hAnsi="Calibri" w:cs="Calibri"/>
        </w:rPr>
        <w:t>Assurepe</w:t>
      </w:r>
      <w:r w:rsidR="006233E4">
        <w:rPr>
          <w:rFonts w:ascii="Calibri" w:hAnsi="Calibri" w:cs="Calibri"/>
        </w:rPr>
        <w:t xml:space="preserve"> </w:t>
      </w:r>
      <w:r>
        <w:rPr>
          <w:rFonts w:ascii="Calibri" w:hAnsi="Calibri" w:cs="Calibri"/>
        </w:rPr>
        <w:t>Payment</w:t>
      </w:r>
      <w:r w:rsidR="002A0FA8">
        <w:rPr>
          <w:rFonts w:ascii="Calibri" w:hAnsi="Calibri" w:cs="Calibri"/>
        </w:rPr>
        <w:t xml:space="preserve"> Gateway where the merchant can accept card details at their own application.</w:t>
      </w:r>
      <w:r>
        <w:rPr>
          <w:rFonts w:ascii="Calibri" w:hAnsi="Calibri" w:cs="Calibri"/>
        </w:rPr>
        <w:t xml:space="preserve"> The guide covers the steps in the payment process and the information that needs to be passed from Merchant web servers to </w:t>
      </w:r>
      <w:r w:rsidR="00C85F48">
        <w:rPr>
          <w:rFonts w:ascii="Calibri" w:hAnsi="Calibri" w:cs="Calibri"/>
        </w:rPr>
        <w:t xml:space="preserve">process payments via </w:t>
      </w:r>
      <w:r w:rsidR="00B448C8">
        <w:rPr>
          <w:rFonts w:ascii="Calibri" w:hAnsi="Calibri" w:cs="Calibri"/>
        </w:rPr>
        <w:t>Assurepe</w:t>
      </w:r>
      <w:r w:rsidR="00C85F48">
        <w:rPr>
          <w:rFonts w:ascii="Calibri" w:hAnsi="Calibri" w:cs="Calibri"/>
        </w:rPr>
        <w:t xml:space="preserve"> Payment Gateway</w:t>
      </w:r>
      <w:r>
        <w:rPr>
          <w:rFonts w:ascii="Calibri" w:hAnsi="Calibri" w:cs="Calibri"/>
        </w:rPr>
        <w:t>.</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1943AA">
      <w:pPr>
        <w:pStyle w:val="Heading2"/>
        <w:rPr>
          <w:szCs w:val="24"/>
        </w:rPr>
      </w:pPr>
      <w:bookmarkStart w:id="7" w:name="_Toc430692422"/>
      <w:bookmarkStart w:id="8" w:name="_Toc62472000"/>
      <w:r w:rsidRPr="00034F58">
        <w:t>Related documentation</w:t>
      </w:r>
      <w:bookmarkEnd w:id="7"/>
      <w:bookmarkEnd w:id="8"/>
    </w:p>
    <w:p w14:paraId="203ECB17" w14:textId="28B0CD89"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r w:rsidR="00B448C8">
        <w:rPr>
          <w:rFonts w:ascii="Calibri" w:hAnsi="Calibri" w:cs="Calibri"/>
        </w:rPr>
        <w:t>Assurepe</w:t>
      </w:r>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6A7762E3"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 xml:space="preserve">Details </w:t>
            </w:r>
            <w:r w:rsidR="00655227">
              <w:rPr>
                <w:rFonts w:ascii="Times New Roman" w:hAnsi="Times New Roman" w:cs="Times New Roman"/>
                <w:sz w:val="24"/>
                <w:szCs w:val="24"/>
              </w:rPr>
              <w:t>of</w:t>
            </w:r>
            <w:r>
              <w:rPr>
                <w:rFonts w:ascii="Times New Roman" w:hAnsi="Times New Roman" w:cs="Times New Roman"/>
                <w:sz w:val="24"/>
                <w:szCs w:val="24"/>
              </w:rPr>
              <w:t xml:space="preserve"> all </w:t>
            </w:r>
            <w:r w:rsidR="002A0FA8">
              <w:rPr>
                <w:rFonts w:ascii="Times New Roman" w:hAnsi="Times New Roman" w:cs="Times New Roman"/>
                <w:sz w:val="24"/>
                <w:szCs w:val="24"/>
              </w:rPr>
              <w:t>Status enquiry</w:t>
            </w:r>
            <w:r>
              <w:rPr>
                <w:rFonts w:ascii="Times New Roman" w:hAnsi="Times New Roman" w:cs="Times New Roman"/>
                <w:sz w:val="24"/>
                <w:szCs w:val="24"/>
              </w:rPr>
              <w:t xml:space="preserve">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lang w:val="en-IN" w:eastAsia="en-IN"/>
        </w:rPr>
        <w:drawing>
          <wp:anchor distT="0" distB="0" distL="114300" distR="114300" simplePos="0" relativeHeight="251590656"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1680"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2704"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3728"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4752"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5776"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6800"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7824"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8848"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599872"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5004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5648"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6672"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7696"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9" w:name="_INTRODUCTION"/>
      <w:bookmarkStart w:id="10" w:name="_Toc430692425"/>
      <w:bookmarkStart w:id="11" w:name="_Toc62472001"/>
      <w:bookmarkEnd w:id="9"/>
      <w:r w:rsidRPr="00034F58">
        <w:lastRenderedPageBreak/>
        <w:t>INTRODUCTION</w:t>
      </w:r>
      <w:bookmarkEnd w:id="10"/>
      <w:bookmarkEnd w:id="11"/>
    </w:p>
    <w:p w14:paraId="203ECB55" w14:textId="33C3C4F0"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r w:rsidR="00B448C8">
        <w:rPr>
          <w:rFonts w:ascii="Calibri" w:hAnsi="Calibri" w:cs="Calibri"/>
        </w:rPr>
        <w:t>Assurepe</w:t>
      </w:r>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commerce platform to 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44817AC8"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9F65AA">
        <w:rPr>
          <w:rFonts w:ascii="Calibri" w:hAnsi="Calibri" w:cs="Calibri"/>
        </w:rPr>
        <w:t>merchant</w:t>
      </w:r>
      <w:r>
        <w:rPr>
          <w:rFonts w:ascii="Calibri" w:hAnsi="Calibri" w:cs="Calibri"/>
        </w:rPr>
        <w:t xml:space="preserve"> website and </w:t>
      </w:r>
      <w:r w:rsidR="009F65AA">
        <w:rPr>
          <w:rFonts w:ascii="Calibri" w:hAnsi="Calibri" w:cs="Calibri"/>
        </w:rPr>
        <w:t xml:space="preserve">merchant application </w:t>
      </w:r>
      <w:r>
        <w:rPr>
          <w:rFonts w:ascii="Calibri" w:hAnsi="Calibri" w:cs="Calibri"/>
        </w:rPr>
        <w:t>receive</w:t>
      </w:r>
      <w:r w:rsidR="009F65AA">
        <w:rPr>
          <w:rFonts w:ascii="Calibri" w:hAnsi="Calibri" w:cs="Calibri"/>
        </w:rPr>
        <w:t>s</w:t>
      </w:r>
      <w:r>
        <w:rPr>
          <w:rFonts w:ascii="Calibri" w:hAnsi="Calibri" w:cs="Calibri"/>
        </w:rPr>
        <w:t xml:space="preserve"> a real-time notification </w:t>
      </w:r>
      <w:r w:rsidR="00655227">
        <w:rPr>
          <w:rFonts w:ascii="Calibri" w:hAnsi="Calibri" w:cs="Calibri"/>
        </w:rPr>
        <w:t>of</w:t>
      </w:r>
      <w:r>
        <w:rPr>
          <w:rFonts w:ascii="Calibri" w:hAnsi="Calibri" w:cs="Calibri"/>
        </w:rPr>
        <w:t xml:space="preserve"> the payment, which include details </w:t>
      </w:r>
      <w:r w:rsidR="00655227">
        <w:rPr>
          <w:rFonts w:ascii="Calibri" w:hAnsi="Calibri" w:cs="Calibri"/>
        </w:rPr>
        <w:t>of</w:t>
      </w:r>
      <w:r>
        <w:rPr>
          <w:rFonts w:ascii="Calibri" w:hAnsi="Calibri" w:cs="Calibri"/>
        </w:rPr>
        <w:t xml:space="preserve"> the transaction</w:t>
      </w:r>
      <w:r w:rsidR="009F65AA">
        <w:rPr>
          <w:rFonts w:ascii="Calibri" w:hAnsi="Calibri" w:cs="Calibri"/>
        </w:rPr>
        <w:t>.</w:t>
      </w:r>
    </w:p>
    <w:p w14:paraId="203ECB58" w14:textId="77777777" w:rsidR="005A7D15" w:rsidRDefault="005A7D15" w:rsidP="001943AA">
      <w:pPr>
        <w:pStyle w:val="Heading2"/>
        <w:rPr>
          <w:rFonts w:ascii="Times New Roman" w:hAnsi="Times New Roman" w:cs="Times New Roman"/>
          <w:sz w:val="24"/>
          <w:szCs w:val="24"/>
        </w:rPr>
      </w:pPr>
      <w:bookmarkStart w:id="12" w:name="_Toc430692426"/>
      <w:r>
        <w:t xml:space="preserve"> </w:t>
      </w:r>
      <w:bookmarkStart w:id="13" w:name="_Toc62472002"/>
      <w:r>
        <w:t>PRE-REQUISITE</w:t>
      </w:r>
      <w:bookmarkEnd w:id="12"/>
      <w:bookmarkEnd w:id="13"/>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37434B33"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website</w:t>
      </w:r>
      <w:r w:rsidR="00862AF0">
        <w:rPr>
          <w:rFonts w:cs="Times New Roman"/>
        </w:rPr>
        <w:t>/application</w:t>
      </w:r>
      <w:r w:rsidRPr="00B65A53">
        <w:rPr>
          <w:rFonts w:cs="Times New Roman"/>
        </w:rPr>
        <w:t xml:space="preserve"> </w:t>
      </w:r>
      <w:r w:rsidR="00862AF0">
        <w:rPr>
          <w:rFonts w:cs="Times New Roman"/>
        </w:rPr>
        <w:t>is</w:t>
      </w:r>
      <w:r w:rsidRPr="00B65A53">
        <w:rPr>
          <w:rFonts w:cs="Times New Roman"/>
        </w:rPr>
        <w:t xml:space="preserve"> </w:t>
      </w:r>
      <w:r w:rsidRPr="00862AF0">
        <w:rPr>
          <w:rFonts w:cs="Times New Roman"/>
          <w:b/>
          <w:bCs/>
        </w:rPr>
        <w:t>PCI</w:t>
      </w:r>
      <w:r w:rsidR="00862AF0" w:rsidRPr="00862AF0">
        <w:rPr>
          <w:rFonts w:cs="Times New Roman"/>
          <w:b/>
          <w:bCs/>
        </w:rPr>
        <w:t>-</w:t>
      </w:r>
      <w:r w:rsidRPr="00862AF0">
        <w:rPr>
          <w:rFonts w:cs="Times New Roman"/>
          <w:b/>
          <w:bCs/>
        </w:rPr>
        <w:t>DSS</w:t>
      </w:r>
      <w:r w:rsidRPr="00B65A53">
        <w:rPr>
          <w:rFonts w:cs="Times New Roman"/>
        </w:rPr>
        <w:t xml:space="preserve"> certifi</w:t>
      </w:r>
      <w:r w:rsidR="00862AF0">
        <w:rPr>
          <w:rFonts w:cs="Times New Roman"/>
        </w:rPr>
        <w:t>ed (Regulatory requirements form Banks and Card associations)</w:t>
      </w:r>
      <w:r w:rsidRPr="00B65A53">
        <w:rPr>
          <w:rFonts w:cs="Times New Roman"/>
        </w:rPr>
        <w:t xml:space="preserve"> </w:t>
      </w:r>
      <w:r w:rsidR="00862AF0">
        <w:rPr>
          <w:rFonts w:cs="Times New Roman"/>
        </w:rPr>
        <w:t xml:space="preserve">as it </w:t>
      </w:r>
      <w:r w:rsidRPr="00B65A53">
        <w:rPr>
          <w:rFonts w:cs="Times New Roman"/>
        </w:rPr>
        <w:t>is mandatory for capturing Customer's Credit/Debit</w:t>
      </w:r>
      <w:r w:rsidR="00862AF0">
        <w:rPr>
          <w:rFonts w:cs="Times New Roman"/>
        </w:rPr>
        <w:t xml:space="preserve"> card</w:t>
      </w:r>
      <w:r w:rsidRPr="00B65A53">
        <w:rPr>
          <w:rFonts w:cs="Times New Roman"/>
        </w:rPr>
        <w:t xml:space="preserve"> information on Merchant websites.</w:t>
      </w:r>
    </w:p>
    <w:p w14:paraId="52D0C2F3" w14:textId="77777777" w:rsidR="00862AF0" w:rsidRPr="00B65A53" w:rsidRDefault="00862AF0" w:rsidP="005A7D15">
      <w:pPr>
        <w:widowControl w:val="0"/>
        <w:overflowPunct w:val="0"/>
        <w:autoSpaceDE w:val="0"/>
        <w:autoSpaceDN w:val="0"/>
        <w:adjustRightInd w:val="0"/>
        <w:spacing w:after="0" w:line="237" w:lineRule="auto"/>
        <w:ind w:right="240"/>
        <w:jc w:val="both"/>
        <w:rPr>
          <w:rFonts w:cs="Times New Roman"/>
        </w:rPr>
      </w:pPr>
    </w:p>
    <w:p w14:paraId="203ECB5C" w14:textId="35A71A65"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w:t>
      </w:r>
      <w:r w:rsidR="00862AF0">
        <w:rPr>
          <w:rFonts w:cs="Times New Roman"/>
        </w:rPr>
        <w:t>transferred</w:t>
      </w:r>
      <w:r w:rsidRPr="00B65A53">
        <w:rPr>
          <w:rFonts w:cs="Times New Roman"/>
        </w:rPr>
        <w:t xml:space="preserve"> seamlessly </w:t>
      </w:r>
      <w:r w:rsidR="00862AF0">
        <w:rPr>
          <w:rFonts w:cs="Times New Roman"/>
        </w:rPr>
        <w:t>to</w:t>
      </w:r>
      <w:r w:rsidRPr="00B65A53">
        <w:rPr>
          <w:rFonts w:cs="Times New Roman"/>
        </w:rPr>
        <w:t xml:space="preserve"> </w:t>
      </w:r>
      <w:r w:rsidR="00B448C8">
        <w:rPr>
          <w:rFonts w:ascii="Calibri" w:hAnsi="Calibri" w:cs="Calibri"/>
        </w:rPr>
        <w:t>Assurepe</w:t>
      </w:r>
      <w:r w:rsidR="006233E4">
        <w:rPr>
          <w:rFonts w:ascii="Calibri" w:hAnsi="Calibri" w:cs="Calibri"/>
        </w:rPr>
        <w:t xml:space="preserve"> </w:t>
      </w:r>
      <w:r w:rsidRPr="00B65A53">
        <w:rPr>
          <w:rFonts w:cs="Times New Roman"/>
        </w:rPr>
        <w:t>payment Gateway Page in a secured manner and transaction response is returned back to the Merchant real time</w:t>
      </w:r>
      <w:r w:rsidR="00862AF0">
        <w:rPr>
          <w:rFonts w:cs="Times New Roman"/>
        </w:rPr>
        <w:t>,</w:t>
      </w:r>
      <w:r w:rsidRPr="00B65A53">
        <w:rPr>
          <w:rFonts w:cs="Times New Roman"/>
        </w:rPr>
        <w:t xml:space="preserve"> post processing </w:t>
      </w:r>
      <w:r w:rsidR="00655227">
        <w:rPr>
          <w:rFonts w:cs="Times New Roman"/>
        </w:rPr>
        <w:t>of</w:t>
      </w:r>
      <w:r w:rsidRPr="00B65A53">
        <w:rPr>
          <w:rFonts w:cs="Times New Roman"/>
        </w:rPr>
        <w:t xml:space="preserve">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1943AA">
      <w:pPr>
        <w:pStyle w:val="Heading2"/>
      </w:pPr>
      <w:bookmarkStart w:id="14" w:name="_Toc62472003"/>
      <w:r>
        <w:t>Contact us for queries</w:t>
      </w:r>
      <w:bookmarkEnd w:id="14"/>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7706E4DB"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r w:rsidR="00D73F24">
        <w:rPr>
          <w:rFonts w:ascii="Calibri" w:hAnsi="Calibri" w:cs="Calibri"/>
        </w:rPr>
        <w:t>add support email</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9497456" w:rsidR="001B7235" w:rsidRPr="000164FF" w:rsidRDefault="001B7235" w:rsidP="001943AA">
      <w:pPr>
        <w:pStyle w:val="Heading2"/>
      </w:pPr>
      <w:bookmarkStart w:id="15" w:name="_Toc430692432"/>
      <w:bookmarkStart w:id="16" w:name="_Toc62472004"/>
      <w:r w:rsidRPr="000164FF">
        <w:lastRenderedPageBreak/>
        <w:t>Connecting to the Payment Gateway</w:t>
      </w:r>
      <w:bookmarkEnd w:id="15"/>
      <w:bookmarkEnd w:id="16"/>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4" w14:textId="3AA53C6F" w:rsidR="001B7235" w:rsidRDefault="001B7235" w:rsidP="00C85F48">
      <w:pPr>
        <w:widowControl w:val="0"/>
        <w:overflowPunct w:val="0"/>
        <w:autoSpaceDE w:val="0"/>
        <w:autoSpaceDN w:val="0"/>
        <w:adjustRightInd w:val="0"/>
        <w:spacing w:after="0" w:line="265" w:lineRule="auto"/>
        <w:ind w:right="440"/>
        <w:jc w:val="both"/>
        <w:rPr>
          <w:rFonts w:ascii="Calibri" w:hAnsi="Calibri" w:cs="Calibri"/>
        </w:rPr>
      </w:pPr>
      <w:r>
        <w:rPr>
          <w:rFonts w:ascii="Calibri" w:hAnsi="Calibri" w:cs="Calibri"/>
        </w:rPr>
        <w:t xml:space="preserve">Connecting to the </w:t>
      </w:r>
      <w:r w:rsidR="00B448C8">
        <w:rPr>
          <w:rFonts w:ascii="Calibri" w:hAnsi="Calibri" w:cs="Calibri"/>
        </w:rPr>
        <w:t>Assurepe</w:t>
      </w:r>
      <w:r w:rsidR="006233E4">
        <w:rPr>
          <w:rFonts w:ascii="Calibri" w:hAnsi="Calibri" w:cs="Calibri"/>
        </w:rPr>
        <w:t xml:space="preserve"> </w:t>
      </w:r>
      <w:r>
        <w:rPr>
          <w:rFonts w:ascii="Calibri" w:hAnsi="Calibri" w:cs="Calibri"/>
        </w:rPr>
        <w:t xml:space="preserve">Payment Gateway requires adding </w:t>
      </w:r>
      <w:r w:rsidR="00B448C8">
        <w:rPr>
          <w:rFonts w:ascii="Calibri" w:hAnsi="Calibri" w:cs="Calibri"/>
        </w:rPr>
        <w:t>Assurepe</w:t>
      </w:r>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r w:rsidR="00B448C8">
        <w:rPr>
          <w:rFonts w:ascii="Calibri" w:hAnsi="Calibri" w:cs="Calibri"/>
        </w:rPr>
        <w:t>Assurepe</w:t>
      </w:r>
      <w:r w:rsidR="006233E4">
        <w:rPr>
          <w:rFonts w:ascii="Calibri" w:hAnsi="Calibri" w:cs="Calibri"/>
        </w:rPr>
        <w:t xml:space="preserve"> </w:t>
      </w:r>
      <w:r>
        <w:rPr>
          <w:rFonts w:ascii="Calibri" w:hAnsi="Calibri" w:cs="Calibri"/>
        </w:rPr>
        <w:t xml:space="preserve">Payment Gateway. </w:t>
      </w:r>
    </w:p>
    <w:p w14:paraId="28EDB6BA" w14:textId="77777777" w:rsidR="00C85F48" w:rsidRDefault="00C85F48" w:rsidP="00C85F48">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p>
    <w:p w14:paraId="203ECBA5" w14:textId="786BBB15"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r w:rsidR="00B448C8">
        <w:rPr>
          <w:rFonts w:ascii="Calibri" w:hAnsi="Calibri" w:cs="Calibri"/>
        </w:rPr>
        <w:t>Assurepe</w:t>
      </w:r>
      <w:r>
        <w:rPr>
          <w:rFonts w:ascii="Calibri" w:hAnsi="Calibri" w:cs="Calibri"/>
        </w:rPr>
        <w:t xml:space="preserve">. An example </w:t>
      </w:r>
      <w:r w:rsidR="00655227">
        <w:rPr>
          <w:rFonts w:ascii="Calibri" w:hAnsi="Calibri" w:cs="Calibri"/>
        </w:rPr>
        <w:t>of</w:t>
      </w:r>
      <w:r>
        <w:rPr>
          <w:rFonts w:ascii="Calibri" w:hAnsi="Calibri" w:cs="Calibri"/>
        </w:rPr>
        <w:t xml:space="preserve">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2C87B51E" w14:textId="79FF0469" w:rsidR="0064218B" w:rsidRDefault="0064218B" w:rsidP="00871192">
      <w:pPr>
        <w:widowControl w:val="0"/>
        <w:overflowPunct w:val="0"/>
        <w:autoSpaceDE w:val="0"/>
        <w:autoSpaceDN w:val="0"/>
        <w:adjustRightInd w:val="0"/>
        <w:spacing w:after="0" w:line="236" w:lineRule="auto"/>
        <w:ind w:left="720" w:right="60"/>
        <w:jc w:val="both"/>
        <w:rPr>
          <w:rFonts w:ascii="Calibri" w:hAnsi="Calibri" w:cs="Calibri"/>
        </w:rPr>
      </w:pPr>
    </w:p>
    <w:p w14:paraId="203ECC09" w14:textId="66966B93" w:rsidR="00564958" w:rsidRPr="00564958" w:rsidRDefault="00564958" w:rsidP="001943AA">
      <w:pPr>
        <w:pStyle w:val="Heading2"/>
        <w:rPr>
          <w:szCs w:val="36"/>
        </w:rPr>
      </w:pPr>
      <w:bookmarkStart w:id="17" w:name="_Toc430692440"/>
      <w:bookmarkStart w:id="18" w:name="_Toc62472006"/>
      <w:r w:rsidRPr="00422BFA">
        <w:t xml:space="preserve">Redirecting customers to the </w:t>
      </w:r>
      <w:r w:rsidR="00B448C8">
        <w:rPr>
          <w:rFonts w:ascii="Calibri" w:hAnsi="Calibri"/>
        </w:rPr>
        <w:t>Assurepe</w:t>
      </w:r>
      <w:r w:rsidR="006233E4">
        <w:rPr>
          <w:rFonts w:ascii="Calibri" w:hAnsi="Calibri"/>
        </w:rPr>
        <w:t xml:space="preserve"> </w:t>
      </w:r>
      <w:r w:rsidRPr="00422BFA">
        <w:t>Gateway (step 1)</w:t>
      </w:r>
      <w:bookmarkEnd w:id="17"/>
      <w:bookmarkEnd w:id="18"/>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6C3EF9F8"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When a customer is on the online checkout</w:t>
      </w:r>
      <w:r w:rsidR="00DE015A">
        <w:rPr>
          <w:rFonts w:ascii="Calibri" w:hAnsi="Calibri" w:cs="Calibri"/>
        </w:rPr>
        <w:t>/</w:t>
      </w:r>
      <w:r>
        <w:rPr>
          <w:rFonts w:ascii="Calibri" w:hAnsi="Calibri" w:cs="Calibri"/>
        </w:rPr>
        <w:t>payment page on your website, the</w:t>
      </w:r>
      <w:r w:rsidR="00DE015A">
        <w:rPr>
          <w:rFonts w:ascii="Calibri" w:hAnsi="Calibri" w:cs="Calibri"/>
        </w:rPr>
        <w:t>y first have to enter the card details  or select other payment mode.</w:t>
      </w:r>
    </w:p>
    <w:p w14:paraId="203ECC0C" w14:textId="77777777" w:rsidR="00564958" w:rsidRPr="008737D2" w:rsidRDefault="00564958" w:rsidP="00564958">
      <w:pPr>
        <w:pStyle w:val="Heading3"/>
        <w:numPr>
          <w:ilvl w:val="0"/>
          <w:numId w:val="0"/>
        </w:numPr>
        <w:ind w:left="720" w:hanging="720"/>
        <w:rPr>
          <w:szCs w:val="24"/>
        </w:rPr>
      </w:pPr>
      <w:bookmarkStart w:id="19" w:name="_Toc430692441"/>
      <w:bookmarkStart w:id="20" w:name="_Toc444130018"/>
      <w:bookmarkStart w:id="21" w:name="_Toc62472007"/>
      <w:r w:rsidRPr="008737D2">
        <w:t>How to redirect the customer</w:t>
      </w:r>
      <w:bookmarkEnd w:id="19"/>
      <w:bookmarkEnd w:id="20"/>
      <w:bookmarkEnd w:id="21"/>
    </w:p>
    <w:p w14:paraId="203ECC0D" w14:textId="77777777" w:rsidR="00564958" w:rsidRDefault="00564958" w:rsidP="00564958">
      <w:pPr>
        <w:widowControl w:val="0"/>
        <w:autoSpaceDE w:val="0"/>
        <w:autoSpaceDN w:val="0"/>
        <w:adjustRightInd w:val="0"/>
        <w:spacing w:after="0" w:line="346" w:lineRule="exact"/>
        <w:jc w:val="both"/>
        <w:rPr>
          <w:rFonts w:ascii="Times New Roman" w:hAnsi="Times New Roman" w:cs="Times New Roman"/>
          <w:sz w:val="24"/>
          <w:szCs w:val="24"/>
        </w:rPr>
      </w:pP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47089BED"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2" w14:textId="41B5C872" w:rsidR="00564958" w:rsidRPr="00DE015A" w:rsidRDefault="00564958"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Calibri" w:hAnsi="Calibri" w:cs="Calibri"/>
        </w:rPr>
        <w:t xml:space="preserve">You should use a secure method </w:t>
      </w:r>
      <w:r w:rsidR="00655227">
        <w:rPr>
          <w:rFonts w:ascii="Calibri" w:hAnsi="Calibri" w:cs="Calibri"/>
        </w:rPr>
        <w:t>of</w:t>
      </w:r>
      <w:r>
        <w:rPr>
          <w:rFonts w:ascii="Calibri" w:hAnsi="Calibri" w:cs="Calibri"/>
        </w:rPr>
        <w:t xml:space="preserve"> obtaining a session ID before redirecting customers to </w:t>
      </w:r>
      <w:r w:rsidR="00B448C8">
        <w:rPr>
          <w:rFonts w:ascii="Calibri" w:hAnsi="Calibri" w:cs="Calibri"/>
        </w:rPr>
        <w:t>Assurepe</w:t>
      </w:r>
      <w:r>
        <w:rPr>
          <w:rFonts w:ascii="Calibri" w:hAnsi="Calibri" w:cs="Calibri"/>
        </w:rPr>
        <w:t>.</w:t>
      </w:r>
    </w:p>
    <w:p w14:paraId="6C8DDE34" w14:textId="3AF93946" w:rsidR="00DE015A" w:rsidRDefault="00DE015A" w:rsidP="00564958">
      <w:pPr>
        <w:widowControl w:val="0"/>
        <w:numPr>
          <w:ilvl w:val="0"/>
          <w:numId w:val="13"/>
        </w:numPr>
        <w:overflowPunct w:val="0"/>
        <w:autoSpaceDE w:val="0"/>
        <w:autoSpaceDN w:val="0"/>
        <w:adjustRightInd w:val="0"/>
        <w:spacing w:after="0" w:line="213" w:lineRule="auto"/>
        <w:ind w:right="320" w:hanging="362"/>
        <w:rPr>
          <w:rFonts w:ascii="Symbol" w:hAnsi="Symbol" w:cs="Symbol"/>
        </w:rPr>
      </w:pPr>
      <w:r>
        <w:rPr>
          <w:rFonts w:ascii="Symbol" w:hAnsi="Symbol" w:cs="Symbol"/>
        </w:rPr>
        <w:t></w:t>
      </w:r>
      <w:r>
        <w:rPr>
          <w:rFonts w:cstheme="minorHAnsi"/>
        </w:rPr>
        <w:t xml:space="preserve">he payment request should be encrypted before posting to </w:t>
      </w:r>
      <w:r w:rsidR="00B448C8">
        <w:rPr>
          <w:rFonts w:cstheme="minorHAnsi"/>
        </w:rPr>
        <w:t>Assurepe</w:t>
      </w:r>
      <w:r>
        <w:rPr>
          <w:rFonts w:cstheme="minorHAnsi"/>
        </w:rPr>
        <w:t xml:space="preserve"> servers.</w:t>
      </w:r>
    </w:p>
    <w:p w14:paraId="203ECC13" w14:textId="77777777" w:rsidR="00564958" w:rsidRPr="00564958" w:rsidRDefault="00564958" w:rsidP="00564958">
      <w:pPr>
        <w:pStyle w:val="Heading3"/>
        <w:numPr>
          <w:ilvl w:val="0"/>
          <w:numId w:val="0"/>
        </w:numPr>
        <w:ind w:left="720" w:hanging="720"/>
        <w:jc w:val="both"/>
      </w:pPr>
      <w:bookmarkStart w:id="22" w:name="_Toc430692442"/>
      <w:bookmarkStart w:id="23" w:name="_Toc444130019"/>
      <w:bookmarkStart w:id="24" w:name="_Toc62472008"/>
      <w:r w:rsidRPr="008737D2">
        <w:t>Tips for improving the customer experience</w:t>
      </w:r>
      <w:bookmarkEnd w:id="22"/>
      <w:bookmarkEnd w:id="23"/>
      <w:bookmarkEnd w:id="24"/>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A" w14:textId="7DA9678D" w:rsidR="00564958" w:rsidRDefault="00564958" w:rsidP="00DE015A">
      <w:pPr>
        <w:pStyle w:val="ListParagraph"/>
        <w:widowControl w:val="0"/>
        <w:numPr>
          <w:ilvl w:val="0"/>
          <w:numId w:val="26"/>
        </w:numPr>
        <w:autoSpaceDE w:val="0"/>
        <w:autoSpaceDN w:val="0"/>
        <w:adjustRightInd w:val="0"/>
        <w:spacing w:after="0" w:line="200" w:lineRule="exact"/>
        <w:jc w:val="both"/>
        <w:rPr>
          <w:rFonts w:ascii="Calibri" w:hAnsi="Calibri" w:cs="Calibri"/>
        </w:rPr>
      </w:pPr>
      <w:r w:rsidRPr="00DE015A">
        <w:rPr>
          <w:rFonts w:ascii="Calibri" w:hAnsi="Calibri" w:cs="Calibri"/>
        </w:rPr>
        <w:t xml:space="preserve">To maximize conversion, </w:t>
      </w:r>
      <w:r w:rsidR="00B448C8">
        <w:rPr>
          <w:rFonts w:ascii="Calibri" w:hAnsi="Calibri" w:cs="Calibri"/>
        </w:rPr>
        <w:t>Assurepe</w:t>
      </w:r>
      <w:r w:rsidR="006233E4" w:rsidRPr="00DE015A">
        <w:rPr>
          <w:rFonts w:ascii="Calibri" w:hAnsi="Calibri" w:cs="Calibri"/>
        </w:rPr>
        <w:t xml:space="preserve"> </w:t>
      </w:r>
      <w:r w:rsidRPr="00DE015A">
        <w:rPr>
          <w:rFonts w:ascii="Calibri" w:hAnsi="Calibri" w:cs="Calibri"/>
        </w:rPr>
        <w:t xml:space="preserve">recommends that you redirect customers to the </w:t>
      </w:r>
      <w:r w:rsidR="00B448C8">
        <w:rPr>
          <w:rFonts w:ascii="Calibri" w:hAnsi="Calibri" w:cs="Calibri"/>
        </w:rPr>
        <w:t>Assurepe</w:t>
      </w:r>
      <w:r w:rsidR="006233E4" w:rsidRPr="00DE015A">
        <w:rPr>
          <w:rFonts w:ascii="Calibri" w:hAnsi="Calibri" w:cs="Calibri"/>
        </w:rPr>
        <w:t xml:space="preserve"> </w:t>
      </w:r>
      <w:r w:rsidRPr="00DE015A">
        <w:rPr>
          <w:rFonts w:ascii="Calibri" w:hAnsi="Calibri" w:cs="Calibri"/>
        </w:rPr>
        <w:t>Payment Gateway in the same browser.</w:t>
      </w:r>
    </w:p>
    <w:p w14:paraId="52A5534A" w14:textId="77777777" w:rsidR="00DE015A" w:rsidRPr="00DE015A" w:rsidRDefault="00DE015A" w:rsidP="00DE015A">
      <w:pPr>
        <w:pStyle w:val="ListParagraph"/>
        <w:widowControl w:val="0"/>
        <w:autoSpaceDE w:val="0"/>
        <w:autoSpaceDN w:val="0"/>
        <w:adjustRightInd w:val="0"/>
        <w:spacing w:after="0" w:line="200" w:lineRule="exact"/>
        <w:jc w:val="both"/>
        <w:rPr>
          <w:rFonts w:ascii="Calibri" w:hAnsi="Calibri" w:cs="Calibri"/>
        </w:rPr>
      </w:pP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27" w14:textId="77777777" w:rsidR="0034546E" w:rsidRDefault="0034546E" w:rsidP="00564958"/>
    <w:p w14:paraId="203ECC2B" w14:textId="0351F478" w:rsidR="00564958" w:rsidRPr="00A82092" w:rsidRDefault="00564958" w:rsidP="0034546E">
      <w:pPr>
        <w:pStyle w:val="Heading1"/>
        <w:ind w:left="360" w:hanging="360"/>
      </w:pPr>
      <w:bookmarkStart w:id="25" w:name="_Toc430692444"/>
      <w:bookmarkStart w:id="26" w:name="_Toc62472009"/>
      <w:r w:rsidRPr="00A43450">
        <w:t>Integration</w:t>
      </w:r>
      <w:r>
        <w:t xml:space="preserve"> with </w:t>
      </w:r>
      <w:r w:rsidR="00B448C8">
        <w:rPr>
          <w:rFonts w:ascii="Calibri" w:hAnsi="Calibri" w:cs="Calibri"/>
        </w:rPr>
        <w:t>Assurepe</w:t>
      </w:r>
      <w:r w:rsidR="006233E4">
        <w:rPr>
          <w:rFonts w:ascii="Calibri" w:hAnsi="Calibri" w:cs="Calibri"/>
        </w:rPr>
        <w:t xml:space="preserve"> </w:t>
      </w:r>
      <w:r>
        <w:t>Payment Gateway</w:t>
      </w:r>
      <w:bookmarkStart w:id="27" w:name="page11"/>
      <w:bookmarkStart w:id="28" w:name="_Toc430692445"/>
      <w:bookmarkEnd w:id="25"/>
      <w:bookmarkEnd w:id="26"/>
      <w:bookmarkEnd w:id="27"/>
    </w:p>
    <w:p w14:paraId="203ECC2C" w14:textId="77777777" w:rsidR="00564958" w:rsidRPr="00A82092" w:rsidRDefault="00564958" w:rsidP="001943AA">
      <w:pPr>
        <w:pStyle w:val="Heading2"/>
        <w:rPr>
          <w:rFonts w:ascii="Times New Roman" w:hAnsi="Times New Roman" w:cs="Times New Roman"/>
          <w:sz w:val="24"/>
          <w:szCs w:val="24"/>
        </w:rPr>
      </w:pPr>
      <w:bookmarkStart w:id="29" w:name="_Toc62472010"/>
      <w:r w:rsidRPr="00A82092">
        <w:t>Request Format</w:t>
      </w:r>
      <w:bookmarkEnd w:id="29"/>
      <w:r w:rsidRPr="00A82092">
        <w:t xml:space="preserve"> </w:t>
      </w:r>
      <w:bookmarkEnd w:id="28"/>
    </w:p>
    <w:p w14:paraId="203ECC2D" w14:textId="46839C51"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 xml:space="preserve">Please review the table below for details </w:t>
      </w:r>
      <w:r w:rsidR="00655227">
        <w:rPr>
          <w:rFonts w:ascii="Calibri" w:hAnsi="Calibri" w:cs="Calibri"/>
        </w:rPr>
        <w:t>of</w:t>
      </w:r>
      <w:r>
        <w:rPr>
          <w:rFonts w:ascii="Calibri" w:hAnsi="Calibri" w:cs="Calibri"/>
        </w:rPr>
        <w:t xml:space="preserve"> the required and optional parameters that need to be included in your form. An example </w:t>
      </w:r>
      <w:r w:rsidR="00655227">
        <w:rPr>
          <w:rFonts w:ascii="Calibri" w:hAnsi="Calibri" w:cs="Calibri"/>
        </w:rPr>
        <w:t>of</w:t>
      </w:r>
      <w:r>
        <w:rPr>
          <w:rFonts w:ascii="Calibri" w:hAnsi="Calibri" w:cs="Calibri"/>
        </w:rPr>
        <w:t xml:space="preserve">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13735F52" w:rsidR="00564958"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4C1C9744" w14:textId="57CF25A8" w:rsidR="00846B04" w:rsidRPr="005232AB" w:rsidRDefault="00846B04" w:rsidP="00564958">
      <w:pPr>
        <w:widowControl w:val="0"/>
        <w:autoSpaceDE w:val="0"/>
        <w:autoSpaceDN w:val="0"/>
        <w:adjustRightInd w:val="0"/>
        <w:spacing w:after="0" w:line="242" w:lineRule="exact"/>
        <w:rPr>
          <w:rFonts w:ascii="Times New Roman" w:hAnsi="Times New Roman" w:cs="Times New Roman"/>
          <w:b/>
          <w:bCs/>
          <w:sz w:val="24"/>
          <w:szCs w:val="24"/>
        </w:rPr>
      </w:pP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2550FA80"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846B04">
        <w:rPr>
          <w:rFonts w:ascii="Times New Roman" w:hAnsi="Times New Roman" w:cs="Times New Roman"/>
          <w:sz w:val="24"/>
          <w:szCs w:val="24"/>
        </w:rPr>
        <w:t>priority</w:t>
      </w:r>
      <w:r>
        <w:rPr>
          <w:rFonts w:ascii="Times New Roman" w:hAnsi="Times New Roman" w:cs="Times New Roman"/>
          <w:sz w:val="24"/>
          <w:szCs w:val="24"/>
        </w:rPr>
        <w:t>.</w:t>
      </w:r>
      <w:r w:rsidR="00B448C8">
        <w:rPr>
          <w:rFonts w:ascii="Times New Roman" w:hAnsi="Times New Roman" w:cs="Times New Roman"/>
          <w:sz w:val="24"/>
          <w:szCs w:val="24"/>
        </w:rPr>
        <w:t>Assurepe</w:t>
      </w:r>
      <w:r>
        <w:rPr>
          <w:rFonts w:ascii="Times New Roman" w:hAnsi="Times New Roman" w:cs="Times New Roman"/>
          <w:sz w:val="24"/>
          <w:szCs w:val="24"/>
        </w:rPr>
        <w:t>.com/pgui/jsp/</w:t>
      </w:r>
      <w:r w:rsidR="00DE015A" w:rsidRPr="00DE015A">
        <w:rPr>
          <w:rFonts w:ascii="Times New Roman" w:hAnsi="Times New Roman" w:cs="Times New Roman"/>
          <w:sz w:val="24"/>
          <w:szCs w:val="24"/>
        </w:rPr>
        <w:t>merchantPaymentInit</w:t>
      </w:r>
    </w:p>
    <w:p w14:paraId="203ECC2F" w14:textId="5B3C7949" w:rsidR="00564958" w:rsidRPr="006F464B" w:rsidRDefault="00564958" w:rsidP="00564958">
      <w:pPr>
        <w:pStyle w:val="Heading5"/>
        <w:numPr>
          <w:ilvl w:val="0"/>
          <w:numId w:val="0"/>
        </w:numPr>
        <w:ind w:left="1008" w:hanging="1008"/>
        <w:rPr>
          <w:i/>
        </w:rPr>
      </w:pPr>
      <w:bookmarkStart w:id="30" w:name="_Toc430692446"/>
      <w:bookmarkStart w:id="31" w:name="_Toc62472011"/>
      <w:r w:rsidRPr="006F464B">
        <w:rPr>
          <w:i/>
        </w:rPr>
        <w:t xml:space="preserve">Table 2: </w:t>
      </w:r>
      <w:r w:rsidR="00B448C8">
        <w:rPr>
          <w:i/>
        </w:rPr>
        <w:t>Assurepe</w:t>
      </w:r>
      <w:r w:rsidR="006233E4">
        <w:rPr>
          <w:i/>
        </w:rPr>
        <w:t xml:space="preserve"> </w:t>
      </w:r>
      <w:r w:rsidRPr="006F464B">
        <w:rPr>
          <w:i/>
        </w:rPr>
        <w:t>Gateway parameters</w:t>
      </w:r>
      <w:bookmarkEnd w:id="30"/>
      <w:bookmarkEnd w:id="31"/>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lastRenderedPageBreak/>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w:t>
            </w:r>
            <w:r w:rsidRPr="000F43A0">
              <w:rPr>
                <w:rFonts w:ascii="Calibri" w:hAnsi="Calibri" w:cs="Calibri"/>
                <w:b/>
                <w:bCs/>
                <w:sz w:val="24"/>
                <w:szCs w:val="24"/>
              </w:rPr>
              <w:lastRenderedPageBreak/>
              <w:t>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lastRenderedPageBreak/>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lastRenderedPageBreak/>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40E4E78A"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 xml:space="preserve">a unique merchant identifier </w:t>
            </w:r>
            <w:r>
              <w:rPr>
                <w:rFonts w:ascii="Calibri" w:hAnsi="Calibri" w:cs="Calibri"/>
                <w:bCs/>
              </w:rPr>
              <w:t xml:space="preserve">provided by </w:t>
            </w:r>
            <w:r w:rsidR="00B448C8">
              <w:rPr>
                <w:rFonts w:ascii="Calibri" w:hAnsi="Calibri" w:cs="Calibri"/>
              </w:rPr>
              <w:t>Assurepe</w:t>
            </w:r>
            <w:r w:rsidR="009D608A">
              <w:rPr>
                <w:rFonts w:ascii="Calibri" w:hAnsi="Calibri" w:cs="Calibri"/>
              </w:rPr>
              <w:t xml:space="preserve"> </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77777777" w:rsidR="00564958" w:rsidRDefault="00564958" w:rsidP="006B77D7">
            <w:pPr>
              <w:jc w:val="center"/>
            </w:pPr>
            <w:r>
              <w:rPr>
                <w:rFonts w:ascii="Calibri" w:hAnsi="Calibri" w:cs="Calibri"/>
                <w:sz w:val="20"/>
                <w:szCs w:val="20"/>
              </w:rPr>
              <w:t>160234578452178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4C8990B8" w:rsidR="00564958" w:rsidRDefault="00DE015A" w:rsidP="006B77D7">
            <w:pPr>
              <w:jc w:val="center"/>
            </w:pPr>
            <w:r>
              <w:t>ORDER1234</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171A4645" w:rsidR="00564958" w:rsidRPr="008264FB" w:rsidRDefault="00564958" w:rsidP="006B77D7">
            <w:pPr>
              <w:widowControl w:val="0"/>
              <w:autoSpaceDE w:val="0"/>
              <w:autoSpaceDN w:val="0"/>
              <w:adjustRightInd w:val="0"/>
              <w:ind w:left="80"/>
              <w:rPr>
                <w:rFonts w:ascii="Times New Roman" w:hAnsi="Times New Roman"/>
              </w:rPr>
            </w:pPr>
            <w:r>
              <w:rPr>
                <w:rFonts w:ascii="Calibri" w:hAnsi="Calibri" w:cs="Calibri"/>
              </w:rPr>
              <w:t xml:space="preserve">Url </w:t>
            </w:r>
            <w:r w:rsidR="00655227">
              <w:rPr>
                <w:rFonts w:ascii="Calibri" w:hAnsi="Calibri" w:cs="Calibri"/>
              </w:rPr>
              <w:t>of</w:t>
            </w:r>
            <w:r>
              <w:rPr>
                <w:rFonts w:ascii="Calibri" w:hAnsi="Calibri" w:cs="Calibri"/>
              </w:rPr>
              <w:t xml:space="preserve">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t>processed</w:t>
            </w:r>
          </w:p>
        </w:tc>
        <w:tc>
          <w:tcPr>
            <w:tcW w:w="800" w:type="dxa"/>
          </w:tcPr>
          <w:p w14:paraId="203ECC4F" w14:textId="77777777" w:rsidR="00564958" w:rsidRDefault="00564958" w:rsidP="006B77D7">
            <w:pPr>
              <w:jc w:val="center"/>
            </w:pPr>
            <w:r>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522E76C0" w:rsidR="00564958" w:rsidRDefault="00564958" w:rsidP="006B77D7">
            <w:pPr>
              <w:jc w:val="center"/>
            </w:pPr>
            <w:r>
              <w:t>http://www.</w:t>
            </w:r>
            <w:r w:rsidR="00DE015A">
              <w:t>merchant</w:t>
            </w:r>
            <w:r>
              <w:t>.com</w:t>
            </w:r>
            <w:r w:rsidR="00DE015A">
              <w:t>/pgRespoonse</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70" w14:textId="77777777" w:rsidTr="00867D61">
        <w:tc>
          <w:tcPr>
            <w:tcW w:w="1696" w:type="dxa"/>
          </w:tcPr>
          <w:p w14:paraId="203ECC69"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FIRST_</w:t>
            </w:r>
            <w:r w:rsidRPr="009B3A76">
              <w:rPr>
                <w:rFonts w:ascii="Calibri" w:hAnsi="Calibri" w:cs="Calibri"/>
                <w:bCs/>
              </w:rPr>
              <w:t>NAME</w:t>
            </w:r>
          </w:p>
        </w:tc>
        <w:tc>
          <w:tcPr>
            <w:tcW w:w="2552" w:type="dxa"/>
          </w:tcPr>
          <w:p w14:paraId="203ECC6A" w14:textId="77777777" w:rsidR="00564958" w:rsidRDefault="00564958" w:rsidP="006B77D7">
            <w:pPr>
              <w:rPr>
                <w:rFonts w:ascii="Calibri" w:hAnsi="Calibri" w:cs="Calibri"/>
                <w:bCs/>
              </w:rPr>
            </w:pPr>
            <w:r>
              <w:rPr>
                <w:rFonts w:ascii="Calibri" w:hAnsi="Calibri" w:cs="Calibri"/>
                <w:bCs/>
              </w:rPr>
              <w:t>Customer first name</w:t>
            </w:r>
          </w:p>
        </w:tc>
        <w:tc>
          <w:tcPr>
            <w:tcW w:w="800" w:type="dxa"/>
          </w:tcPr>
          <w:p w14:paraId="203ECC6B" w14:textId="77777777" w:rsidR="00564958" w:rsidRDefault="00564958" w:rsidP="006B77D7">
            <w:pPr>
              <w:jc w:val="center"/>
            </w:pPr>
            <w:r>
              <w:t>NO</w:t>
            </w:r>
          </w:p>
        </w:tc>
        <w:tc>
          <w:tcPr>
            <w:tcW w:w="983" w:type="dxa"/>
          </w:tcPr>
          <w:p w14:paraId="203ECC6C" w14:textId="77777777" w:rsidR="00564958" w:rsidRDefault="00564958" w:rsidP="006B77D7">
            <w:pPr>
              <w:jc w:val="center"/>
            </w:pPr>
            <w:r>
              <w:t>CH</w:t>
            </w:r>
          </w:p>
        </w:tc>
        <w:tc>
          <w:tcPr>
            <w:tcW w:w="840" w:type="dxa"/>
          </w:tcPr>
          <w:p w14:paraId="203ECC6D" w14:textId="77777777" w:rsidR="00564958" w:rsidRDefault="00564958" w:rsidP="006B77D7">
            <w:pPr>
              <w:jc w:val="center"/>
            </w:pPr>
            <w:r>
              <w:t>2</w:t>
            </w:r>
          </w:p>
        </w:tc>
        <w:tc>
          <w:tcPr>
            <w:tcW w:w="868" w:type="dxa"/>
          </w:tcPr>
          <w:p w14:paraId="203ECC6E" w14:textId="77777777" w:rsidR="00564958" w:rsidRPr="00C80948" w:rsidRDefault="00564958" w:rsidP="006B77D7">
            <w:pPr>
              <w:jc w:val="center"/>
            </w:pPr>
            <w:r w:rsidRPr="0092482A">
              <w:rPr>
                <w:rFonts w:cs="Courier New"/>
                <w:color w:val="000000"/>
              </w:rPr>
              <w:t>150</w:t>
            </w:r>
          </w:p>
        </w:tc>
        <w:tc>
          <w:tcPr>
            <w:tcW w:w="1837" w:type="dxa"/>
          </w:tcPr>
          <w:p w14:paraId="203ECC6F" w14:textId="77777777" w:rsidR="00564958" w:rsidRDefault="00564958" w:rsidP="006B77D7">
            <w:pPr>
              <w:jc w:val="center"/>
            </w:pPr>
            <w:r>
              <w:t>John</w:t>
            </w:r>
          </w:p>
        </w:tc>
      </w:tr>
      <w:tr w:rsidR="00564958" w14:paraId="203ECC78" w14:textId="77777777" w:rsidTr="00867D61">
        <w:tc>
          <w:tcPr>
            <w:tcW w:w="1696" w:type="dxa"/>
          </w:tcPr>
          <w:p w14:paraId="203ECC71" w14:textId="77777777" w:rsidR="00564958" w:rsidRPr="009B3A76" w:rsidRDefault="00564958" w:rsidP="006B77D7">
            <w:pPr>
              <w:rPr>
                <w:rFonts w:ascii="Calibri" w:hAnsi="Calibri" w:cs="Calibri"/>
                <w:bCs/>
              </w:rPr>
            </w:pPr>
            <w:r w:rsidRPr="009B3A76">
              <w:rPr>
                <w:rFonts w:ascii="Calibri" w:hAnsi="Calibri" w:cs="Calibri"/>
                <w:bCs/>
              </w:rPr>
              <w:t>CUST_</w:t>
            </w:r>
            <w:r>
              <w:rPr>
                <w:rFonts w:ascii="Calibri" w:hAnsi="Calibri" w:cs="Calibri"/>
                <w:bCs/>
              </w:rPr>
              <w:t>LAST_</w:t>
            </w:r>
            <w:r w:rsidRPr="009B3A76">
              <w:rPr>
                <w:rFonts w:ascii="Calibri" w:hAnsi="Calibri" w:cs="Calibri"/>
                <w:bCs/>
              </w:rPr>
              <w:t>NAME</w:t>
            </w:r>
          </w:p>
        </w:tc>
        <w:tc>
          <w:tcPr>
            <w:tcW w:w="2552" w:type="dxa"/>
          </w:tcPr>
          <w:p w14:paraId="203ECC72" w14:textId="77777777" w:rsidR="00564958" w:rsidRDefault="00564958" w:rsidP="006B77D7">
            <w:pPr>
              <w:rPr>
                <w:rFonts w:ascii="Calibri" w:hAnsi="Calibri" w:cs="Calibri"/>
                <w:bCs/>
              </w:rPr>
            </w:pPr>
            <w:r>
              <w:rPr>
                <w:rFonts w:ascii="Calibri" w:hAnsi="Calibri" w:cs="Calibri"/>
                <w:bCs/>
              </w:rPr>
              <w:t>Customer last name</w:t>
            </w:r>
          </w:p>
        </w:tc>
        <w:tc>
          <w:tcPr>
            <w:tcW w:w="800" w:type="dxa"/>
          </w:tcPr>
          <w:p w14:paraId="203ECC73" w14:textId="77777777" w:rsidR="00564958" w:rsidRDefault="00564958" w:rsidP="006B77D7">
            <w:pPr>
              <w:jc w:val="center"/>
            </w:pPr>
            <w:r>
              <w:t>NO</w:t>
            </w:r>
          </w:p>
        </w:tc>
        <w:tc>
          <w:tcPr>
            <w:tcW w:w="983" w:type="dxa"/>
          </w:tcPr>
          <w:p w14:paraId="203ECC74" w14:textId="77777777" w:rsidR="00564958" w:rsidRDefault="00564958" w:rsidP="006B77D7">
            <w:pPr>
              <w:jc w:val="center"/>
            </w:pPr>
            <w:r>
              <w:t>CH</w:t>
            </w:r>
          </w:p>
        </w:tc>
        <w:tc>
          <w:tcPr>
            <w:tcW w:w="840" w:type="dxa"/>
          </w:tcPr>
          <w:p w14:paraId="203ECC75" w14:textId="77777777" w:rsidR="00564958" w:rsidRDefault="00564958" w:rsidP="006B77D7">
            <w:pPr>
              <w:jc w:val="center"/>
            </w:pPr>
            <w:r>
              <w:t>2</w:t>
            </w:r>
          </w:p>
        </w:tc>
        <w:tc>
          <w:tcPr>
            <w:tcW w:w="868" w:type="dxa"/>
          </w:tcPr>
          <w:p w14:paraId="203ECC76" w14:textId="77777777" w:rsidR="00564958" w:rsidRPr="006055E1" w:rsidRDefault="00564958" w:rsidP="006B77D7">
            <w:pPr>
              <w:jc w:val="center"/>
              <w:rPr>
                <w:color w:val="000000" w:themeColor="text1"/>
              </w:rPr>
            </w:pPr>
            <w:r w:rsidRPr="0092482A">
              <w:rPr>
                <w:rFonts w:cs="Courier New"/>
                <w:color w:val="000000"/>
              </w:rPr>
              <w:t>150</w:t>
            </w:r>
          </w:p>
        </w:tc>
        <w:tc>
          <w:tcPr>
            <w:tcW w:w="1837" w:type="dxa"/>
          </w:tcPr>
          <w:p w14:paraId="203ECC77" w14:textId="77777777" w:rsidR="00564958" w:rsidRDefault="00564958" w:rsidP="006B77D7">
            <w:pPr>
              <w:jc w:val="center"/>
            </w:pPr>
            <w:r>
              <w:t>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77777777" w:rsidR="00564958" w:rsidRDefault="00564958" w:rsidP="006B77D7">
            <w:pPr>
              <w:jc w:val="center"/>
            </w:pPr>
            <w:r>
              <w:t>TWQ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33002E32" w:rsidR="00564958" w:rsidRDefault="009314C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26079B42" w:rsidR="00867D61" w:rsidRDefault="00867D61" w:rsidP="006B77D7">
            <w:pPr>
              <w:rPr>
                <w:rFonts w:ascii="Calibri" w:hAnsi="Calibri" w:cs="Calibri"/>
                <w:bCs/>
              </w:rPr>
            </w:pPr>
            <w:r>
              <w:rPr>
                <w:rFonts w:ascii="Calibri" w:hAnsi="Calibri" w:cs="Calibri"/>
                <w:bCs/>
              </w:rPr>
              <w:lastRenderedPageBreak/>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1170A60C" w:rsidR="00564958" w:rsidRDefault="009314C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B8" w14:textId="77777777" w:rsidTr="00867D61">
        <w:tc>
          <w:tcPr>
            <w:tcW w:w="1696" w:type="dxa"/>
          </w:tcPr>
          <w:p w14:paraId="203ECCB1" w14:textId="77777777" w:rsidR="00564958" w:rsidRPr="00EC14AF" w:rsidRDefault="00564958" w:rsidP="006B77D7">
            <w:pPr>
              <w:rPr>
                <w:rFonts w:cs="Calibri"/>
                <w:bCs/>
                <w:color w:val="000000" w:themeColor="text1"/>
              </w:rPr>
            </w:pPr>
            <w:r w:rsidRPr="00EC14AF">
              <w:rPr>
                <w:rFonts w:cs="Courier New"/>
                <w:color w:val="000000" w:themeColor="text1"/>
              </w:rPr>
              <w:t>CUST_SHIP_LAST_NAME</w:t>
            </w:r>
          </w:p>
        </w:tc>
        <w:tc>
          <w:tcPr>
            <w:tcW w:w="2552" w:type="dxa"/>
          </w:tcPr>
          <w:p w14:paraId="203ECCB2" w14:textId="77777777" w:rsidR="00564958" w:rsidRDefault="00564958" w:rsidP="006B77D7">
            <w:pPr>
              <w:rPr>
                <w:rFonts w:ascii="Calibri" w:hAnsi="Calibri" w:cs="Calibri"/>
                <w:bCs/>
              </w:rPr>
            </w:pPr>
            <w:r>
              <w:rPr>
                <w:rFonts w:ascii="Calibri" w:hAnsi="Calibri" w:cs="Calibri"/>
                <w:bCs/>
              </w:rPr>
              <w:t>Customer Shipping last name</w:t>
            </w:r>
          </w:p>
        </w:tc>
        <w:tc>
          <w:tcPr>
            <w:tcW w:w="800" w:type="dxa"/>
          </w:tcPr>
          <w:p w14:paraId="203ECCB3" w14:textId="77777777" w:rsidR="00564958" w:rsidRDefault="00564958" w:rsidP="006B77D7">
            <w:pPr>
              <w:jc w:val="center"/>
            </w:pPr>
            <w:r>
              <w:t>NO</w:t>
            </w:r>
          </w:p>
        </w:tc>
        <w:tc>
          <w:tcPr>
            <w:tcW w:w="983" w:type="dxa"/>
          </w:tcPr>
          <w:p w14:paraId="203ECCB4" w14:textId="77777777" w:rsidR="00564958" w:rsidRDefault="00564958" w:rsidP="006B77D7">
            <w:pPr>
              <w:jc w:val="center"/>
            </w:pPr>
            <w:r>
              <w:t>CH</w:t>
            </w:r>
          </w:p>
        </w:tc>
        <w:tc>
          <w:tcPr>
            <w:tcW w:w="840" w:type="dxa"/>
          </w:tcPr>
          <w:p w14:paraId="203ECCB5" w14:textId="77777777" w:rsidR="00564958" w:rsidRDefault="00564958" w:rsidP="006B77D7">
            <w:pPr>
              <w:jc w:val="center"/>
            </w:pPr>
            <w:r>
              <w:t>2</w:t>
            </w:r>
          </w:p>
        </w:tc>
        <w:tc>
          <w:tcPr>
            <w:tcW w:w="868" w:type="dxa"/>
          </w:tcPr>
          <w:p w14:paraId="203ECCB6" w14:textId="77777777" w:rsidR="00564958" w:rsidRPr="009F4D3B" w:rsidRDefault="00564958" w:rsidP="006B77D7">
            <w:pPr>
              <w:jc w:val="center"/>
            </w:pPr>
            <w:r w:rsidRPr="009F4D3B">
              <w:rPr>
                <w:rFonts w:cs="Courier New"/>
                <w:color w:val="000000" w:themeColor="text1"/>
              </w:rPr>
              <w:t>15</w:t>
            </w:r>
            <w:r w:rsidRPr="009F4D3B">
              <w:rPr>
                <w:rFonts w:cs="Courier New"/>
                <w:color w:val="000000"/>
              </w:rPr>
              <w:t>0</w:t>
            </w:r>
          </w:p>
        </w:tc>
        <w:tc>
          <w:tcPr>
            <w:tcW w:w="1837" w:type="dxa"/>
          </w:tcPr>
          <w:p w14:paraId="203ECCB7" w14:textId="77777777" w:rsidR="00564958" w:rsidRDefault="00564958" w:rsidP="006B77D7">
            <w:pPr>
              <w:jc w:val="center"/>
            </w:pPr>
            <w:r>
              <w:t>Pal</w:t>
            </w:r>
          </w:p>
        </w:tc>
      </w:tr>
      <w:tr w:rsidR="00564958" w14:paraId="203ECCC0" w14:textId="77777777" w:rsidTr="00867D61">
        <w:tc>
          <w:tcPr>
            <w:tcW w:w="1696" w:type="dxa"/>
          </w:tcPr>
          <w:p w14:paraId="203ECCB9" w14:textId="77777777" w:rsidR="00564958" w:rsidRPr="00EC14AF" w:rsidRDefault="00564958" w:rsidP="006B77D7">
            <w:pPr>
              <w:rPr>
                <w:rFonts w:cs="Calibri"/>
                <w:bCs/>
                <w:color w:val="000000" w:themeColor="text1"/>
              </w:rPr>
            </w:pPr>
            <w:r w:rsidRPr="00EC14AF">
              <w:rPr>
                <w:rFonts w:cs="Courier New"/>
                <w:color w:val="000000" w:themeColor="text1"/>
              </w:rPr>
              <w:t>CUST_SHIP_FIRST_NAME</w:t>
            </w:r>
          </w:p>
        </w:tc>
        <w:tc>
          <w:tcPr>
            <w:tcW w:w="2552" w:type="dxa"/>
          </w:tcPr>
          <w:p w14:paraId="203ECCBA" w14:textId="77777777" w:rsidR="00564958" w:rsidRDefault="00564958" w:rsidP="006B77D7">
            <w:pPr>
              <w:rPr>
                <w:rFonts w:ascii="Calibri" w:hAnsi="Calibri" w:cs="Calibri"/>
                <w:bCs/>
              </w:rPr>
            </w:pPr>
            <w:r>
              <w:rPr>
                <w:rFonts w:ascii="Calibri" w:hAnsi="Calibri" w:cs="Calibri"/>
                <w:bCs/>
              </w:rPr>
              <w:t>Customer shipping first name</w:t>
            </w:r>
          </w:p>
        </w:tc>
        <w:tc>
          <w:tcPr>
            <w:tcW w:w="800" w:type="dxa"/>
          </w:tcPr>
          <w:p w14:paraId="203ECCBB" w14:textId="77777777" w:rsidR="00564958" w:rsidRDefault="00564958" w:rsidP="006B77D7">
            <w:pPr>
              <w:jc w:val="center"/>
            </w:pPr>
            <w:r>
              <w:t>NO</w:t>
            </w:r>
          </w:p>
        </w:tc>
        <w:tc>
          <w:tcPr>
            <w:tcW w:w="983" w:type="dxa"/>
          </w:tcPr>
          <w:p w14:paraId="203ECCBC" w14:textId="77777777" w:rsidR="00564958" w:rsidRDefault="00564958" w:rsidP="006B77D7">
            <w:pPr>
              <w:jc w:val="center"/>
            </w:pPr>
            <w:r>
              <w:t>CH</w:t>
            </w:r>
          </w:p>
        </w:tc>
        <w:tc>
          <w:tcPr>
            <w:tcW w:w="840" w:type="dxa"/>
          </w:tcPr>
          <w:p w14:paraId="203ECCBD" w14:textId="77777777" w:rsidR="00564958" w:rsidRDefault="00564958" w:rsidP="006B77D7">
            <w:pPr>
              <w:jc w:val="center"/>
            </w:pPr>
            <w:r>
              <w:t>2</w:t>
            </w:r>
          </w:p>
        </w:tc>
        <w:tc>
          <w:tcPr>
            <w:tcW w:w="868" w:type="dxa"/>
          </w:tcPr>
          <w:p w14:paraId="203ECCBE" w14:textId="77777777" w:rsidR="00564958" w:rsidRPr="00B939EA" w:rsidRDefault="00564958" w:rsidP="006B77D7">
            <w:pPr>
              <w:jc w:val="center"/>
              <w:rPr>
                <w:color w:val="000000" w:themeColor="text1"/>
              </w:rPr>
            </w:pPr>
            <w:r w:rsidRPr="009F4D3B">
              <w:rPr>
                <w:rFonts w:cs="Courier New"/>
                <w:color w:val="000000" w:themeColor="text1"/>
              </w:rPr>
              <w:t>150</w:t>
            </w:r>
          </w:p>
        </w:tc>
        <w:tc>
          <w:tcPr>
            <w:tcW w:w="1837" w:type="dxa"/>
          </w:tcPr>
          <w:p w14:paraId="203ECCBF" w14:textId="77777777" w:rsidR="00564958" w:rsidRDefault="00564958" w:rsidP="006B77D7">
            <w:pPr>
              <w:jc w:val="center"/>
            </w:pPr>
            <w:r>
              <w:t>John</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7226C2C4" w:rsidR="00564958" w:rsidRPr="00877DB6" w:rsidRDefault="00564958" w:rsidP="006B77D7">
            <w:pPr>
              <w:rPr>
                <w:rFonts w:ascii="Calibri" w:hAnsi="Calibri" w:cs="Calibri"/>
                <w:bCs/>
                <w:sz w:val="20"/>
                <w:szCs w:val="20"/>
              </w:rPr>
            </w:pPr>
            <w:r w:rsidRPr="00877DB6">
              <w:rPr>
                <w:rFonts w:ascii="Calibri" w:hAnsi="Calibri" w:cs="Calibri"/>
                <w:bCs/>
              </w:rPr>
              <w:t>AMOUNT</w:t>
            </w:r>
            <w:r w:rsidR="004A6667">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t>CURRENCY_CODE</w:t>
            </w:r>
          </w:p>
        </w:tc>
        <w:tc>
          <w:tcPr>
            <w:tcW w:w="2552" w:type="dxa"/>
            <w:vAlign w:val="bottom"/>
          </w:tcPr>
          <w:p w14:paraId="203ECD1D" w14:textId="2419DDD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025561" w14:paraId="0F030E14" w14:textId="77777777" w:rsidTr="00867D61">
        <w:tc>
          <w:tcPr>
            <w:tcW w:w="1696" w:type="dxa"/>
          </w:tcPr>
          <w:p w14:paraId="260672D2" w14:textId="6365FF47" w:rsidR="00025561" w:rsidRDefault="00DE015A" w:rsidP="006B77D7">
            <w:pPr>
              <w:rPr>
                <w:rFonts w:ascii="Calibri" w:hAnsi="Calibri" w:cs="Calibri"/>
                <w:bCs/>
              </w:rPr>
            </w:pPr>
            <w:r w:rsidRPr="00DE015A">
              <w:rPr>
                <w:rFonts w:ascii="Calibri" w:hAnsi="Calibri" w:cs="Calibri"/>
                <w:bCs/>
              </w:rPr>
              <w:lastRenderedPageBreak/>
              <w:t>CARD_NUMBER</w:t>
            </w:r>
          </w:p>
        </w:tc>
        <w:tc>
          <w:tcPr>
            <w:tcW w:w="2552" w:type="dxa"/>
            <w:vAlign w:val="bottom"/>
          </w:tcPr>
          <w:p w14:paraId="606FA80C" w14:textId="5CD1CB4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Card number </w:t>
            </w:r>
            <w:r w:rsidR="00655227">
              <w:rPr>
                <w:rFonts w:ascii="Calibri" w:hAnsi="Calibri" w:cs="Calibri"/>
              </w:rPr>
              <w:t>of</w:t>
            </w:r>
            <w:r>
              <w:rPr>
                <w:rFonts w:ascii="Calibri" w:hAnsi="Calibri" w:cs="Calibri"/>
              </w:rPr>
              <w:t xml:space="preserve"> </w:t>
            </w:r>
            <w:r w:rsidR="0043478F">
              <w:rPr>
                <w:rFonts w:ascii="Calibri" w:hAnsi="Calibri" w:cs="Calibri"/>
              </w:rPr>
              <w:t>customer</w:t>
            </w:r>
          </w:p>
        </w:tc>
        <w:tc>
          <w:tcPr>
            <w:tcW w:w="800" w:type="dxa"/>
          </w:tcPr>
          <w:p w14:paraId="368EB252" w14:textId="3A88B966" w:rsidR="00025561" w:rsidRDefault="004A6667" w:rsidP="006B77D7">
            <w:pPr>
              <w:jc w:val="center"/>
            </w:pPr>
            <w:r>
              <w:t>YES^</w:t>
            </w:r>
          </w:p>
        </w:tc>
        <w:tc>
          <w:tcPr>
            <w:tcW w:w="983" w:type="dxa"/>
          </w:tcPr>
          <w:p w14:paraId="1B5BC517" w14:textId="5FA0F9B2" w:rsidR="00025561" w:rsidRDefault="00DE015A" w:rsidP="006B77D7">
            <w:pPr>
              <w:jc w:val="center"/>
            </w:pPr>
            <w:r>
              <w:t>NU</w:t>
            </w:r>
          </w:p>
        </w:tc>
        <w:tc>
          <w:tcPr>
            <w:tcW w:w="840" w:type="dxa"/>
          </w:tcPr>
          <w:p w14:paraId="2AA4B9E8" w14:textId="0EC8854D" w:rsidR="00025561" w:rsidRDefault="00DE015A" w:rsidP="006B77D7">
            <w:pPr>
              <w:jc w:val="center"/>
            </w:pPr>
            <w:r>
              <w:t>15</w:t>
            </w:r>
          </w:p>
        </w:tc>
        <w:tc>
          <w:tcPr>
            <w:tcW w:w="868" w:type="dxa"/>
          </w:tcPr>
          <w:p w14:paraId="0C7CB5C0" w14:textId="6C25C8C0" w:rsidR="00025561" w:rsidRDefault="00DE015A" w:rsidP="006B77D7">
            <w:pPr>
              <w:jc w:val="center"/>
            </w:pPr>
            <w:r>
              <w:t>19</w:t>
            </w:r>
          </w:p>
        </w:tc>
        <w:tc>
          <w:tcPr>
            <w:tcW w:w="1837" w:type="dxa"/>
          </w:tcPr>
          <w:p w14:paraId="275550A2" w14:textId="06DC66F0" w:rsidR="00025561" w:rsidRDefault="00DE015A" w:rsidP="006B77D7">
            <w:pPr>
              <w:jc w:val="center"/>
            </w:pPr>
            <w:r>
              <w:t>4012001037141112</w:t>
            </w:r>
          </w:p>
        </w:tc>
      </w:tr>
      <w:tr w:rsidR="00025561" w14:paraId="6FD37FB2" w14:textId="77777777" w:rsidTr="00867D61">
        <w:tc>
          <w:tcPr>
            <w:tcW w:w="1696" w:type="dxa"/>
          </w:tcPr>
          <w:p w14:paraId="6E443845" w14:textId="093E273C" w:rsidR="00025561" w:rsidRDefault="00DE015A" w:rsidP="006B77D7">
            <w:pPr>
              <w:rPr>
                <w:rFonts w:ascii="Calibri" w:hAnsi="Calibri" w:cs="Calibri"/>
                <w:bCs/>
              </w:rPr>
            </w:pPr>
            <w:r w:rsidRPr="00DE015A">
              <w:rPr>
                <w:rFonts w:ascii="Calibri" w:hAnsi="Calibri" w:cs="Calibri"/>
                <w:bCs/>
              </w:rPr>
              <w:t>CARD_EXP_DT</w:t>
            </w:r>
          </w:p>
        </w:tc>
        <w:tc>
          <w:tcPr>
            <w:tcW w:w="2552" w:type="dxa"/>
            <w:vAlign w:val="bottom"/>
          </w:tcPr>
          <w:p w14:paraId="4A2F956C" w14:textId="7F36F85F"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Expiry month and year </w:t>
            </w:r>
            <w:r w:rsidR="00655227">
              <w:rPr>
                <w:rFonts w:ascii="Calibri" w:hAnsi="Calibri" w:cs="Calibri"/>
              </w:rPr>
              <w:t>of</w:t>
            </w:r>
            <w:r>
              <w:rPr>
                <w:rFonts w:ascii="Calibri" w:hAnsi="Calibri" w:cs="Calibri"/>
              </w:rPr>
              <w:t xml:space="preserve"> card</w:t>
            </w:r>
          </w:p>
        </w:tc>
        <w:tc>
          <w:tcPr>
            <w:tcW w:w="800" w:type="dxa"/>
          </w:tcPr>
          <w:p w14:paraId="1E841F70" w14:textId="05166B35" w:rsidR="00025561" w:rsidRDefault="004A6667" w:rsidP="006B77D7">
            <w:pPr>
              <w:jc w:val="center"/>
            </w:pPr>
            <w:r>
              <w:t>YES^</w:t>
            </w:r>
          </w:p>
        </w:tc>
        <w:tc>
          <w:tcPr>
            <w:tcW w:w="983" w:type="dxa"/>
          </w:tcPr>
          <w:p w14:paraId="4DB6BEF0" w14:textId="0BE0CB03" w:rsidR="00025561" w:rsidRDefault="00DE015A" w:rsidP="006B77D7">
            <w:pPr>
              <w:jc w:val="center"/>
            </w:pPr>
            <w:r>
              <w:t>NU</w:t>
            </w:r>
          </w:p>
        </w:tc>
        <w:tc>
          <w:tcPr>
            <w:tcW w:w="840" w:type="dxa"/>
          </w:tcPr>
          <w:p w14:paraId="76C7E051" w14:textId="49D8E5CA" w:rsidR="00025561" w:rsidRDefault="00DE015A" w:rsidP="006B77D7">
            <w:pPr>
              <w:jc w:val="center"/>
            </w:pPr>
            <w:r>
              <w:t>6</w:t>
            </w:r>
          </w:p>
        </w:tc>
        <w:tc>
          <w:tcPr>
            <w:tcW w:w="868" w:type="dxa"/>
          </w:tcPr>
          <w:p w14:paraId="6CF5692D" w14:textId="20F45CF6" w:rsidR="00025561" w:rsidRDefault="00DE015A" w:rsidP="006B77D7">
            <w:pPr>
              <w:jc w:val="center"/>
            </w:pPr>
            <w:r>
              <w:t>6</w:t>
            </w:r>
          </w:p>
        </w:tc>
        <w:tc>
          <w:tcPr>
            <w:tcW w:w="1837" w:type="dxa"/>
          </w:tcPr>
          <w:p w14:paraId="1DD0D6F7" w14:textId="7349A1E6" w:rsidR="00025561" w:rsidRDefault="00DE015A" w:rsidP="006B77D7">
            <w:pPr>
              <w:jc w:val="center"/>
            </w:pPr>
            <w:r>
              <w:t>122023 (With format MMYYYY)</w:t>
            </w:r>
          </w:p>
        </w:tc>
      </w:tr>
      <w:tr w:rsidR="00025561" w14:paraId="16870DC4" w14:textId="77777777" w:rsidTr="00867D61">
        <w:tc>
          <w:tcPr>
            <w:tcW w:w="1696" w:type="dxa"/>
          </w:tcPr>
          <w:p w14:paraId="20533EA2" w14:textId="5A1D2CB8" w:rsidR="00025561" w:rsidRDefault="00DE015A" w:rsidP="006B77D7">
            <w:pPr>
              <w:rPr>
                <w:rFonts w:ascii="Calibri" w:hAnsi="Calibri" w:cs="Calibri"/>
                <w:bCs/>
              </w:rPr>
            </w:pPr>
            <w:r>
              <w:rPr>
                <w:rFonts w:ascii="Calibri" w:hAnsi="Calibri" w:cs="Calibri"/>
                <w:bCs/>
              </w:rPr>
              <w:t>CVV</w:t>
            </w:r>
          </w:p>
        </w:tc>
        <w:tc>
          <w:tcPr>
            <w:tcW w:w="2552" w:type="dxa"/>
            <w:vAlign w:val="bottom"/>
          </w:tcPr>
          <w:p w14:paraId="34969E00" w14:textId="06890BB3" w:rsidR="00025561" w:rsidRPr="00D349F6" w:rsidRDefault="00DE015A" w:rsidP="00DE015A">
            <w:pPr>
              <w:widowControl w:val="0"/>
              <w:autoSpaceDE w:val="0"/>
              <w:autoSpaceDN w:val="0"/>
              <w:adjustRightInd w:val="0"/>
              <w:spacing w:line="230" w:lineRule="exact"/>
              <w:rPr>
                <w:rFonts w:ascii="Calibri" w:hAnsi="Calibri" w:cs="Calibri"/>
              </w:rPr>
            </w:pPr>
            <w:r>
              <w:rPr>
                <w:rFonts w:ascii="Calibri" w:hAnsi="Calibri" w:cs="Calibri"/>
              </w:rPr>
              <w:t>Security code on card</w:t>
            </w:r>
          </w:p>
        </w:tc>
        <w:tc>
          <w:tcPr>
            <w:tcW w:w="800" w:type="dxa"/>
          </w:tcPr>
          <w:p w14:paraId="113834FA" w14:textId="38733732" w:rsidR="00025561" w:rsidRDefault="004A6667" w:rsidP="006B77D7">
            <w:pPr>
              <w:jc w:val="center"/>
            </w:pPr>
            <w:r>
              <w:t>YES^</w:t>
            </w:r>
          </w:p>
        </w:tc>
        <w:tc>
          <w:tcPr>
            <w:tcW w:w="983" w:type="dxa"/>
          </w:tcPr>
          <w:p w14:paraId="34551F88" w14:textId="64DB7504" w:rsidR="00025561" w:rsidRDefault="00DE015A" w:rsidP="006B77D7">
            <w:pPr>
              <w:jc w:val="center"/>
            </w:pPr>
            <w:r>
              <w:t>NU</w:t>
            </w:r>
          </w:p>
        </w:tc>
        <w:tc>
          <w:tcPr>
            <w:tcW w:w="840" w:type="dxa"/>
          </w:tcPr>
          <w:p w14:paraId="40A76D89" w14:textId="52250FDD" w:rsidR="00025561" w:rsidRDefault="00DE015A" w:rsidP="006B77D7">
            <w:pPr>
              <w:jc w:val="center"/>
            </w:pPr>
            <w:r>
              <w:t>3</w:t>
            </w:r>
          </w:p>
        </w:tc>
        <w:tc>
          <w:tcPr>
            <w:tcW w:w="868" w:type="dxa"/>
          </w:tcPr>
          <w:p w14:paraId="72220565" w14:textId="72DE8353" w:rsidR="00025561" w:rsidRDefault="00DE015A" w:rsidP="006B77D7">
            <w:pPr>
              <w:jc w:val="center"/>
            </w:pPr>
            <w:r>
              <w:t>4</w:t>
            </w:r>
          </w:p>
        </w:tc>
        <w:tc>
          <w:tcPr>
            <w:tcW w:w="1837" w:type="dxa"/>
          </w:tcPr>
          <w:p w14:paraId="1E35F1B9" w14:textId="4CE26497" w:rsidR="00025561" w:rsidRDefault="00DE015A" w:rsidP="006B77D7">
            <w:pPr>
              <w:jc w:val="center"/>
            </w:pPr>
            <w:r>
              <w:t>354</w:t>
            </w:r>
          </w:p>
        </w:tc>
      </w:tr>
      <w:tr w:rsidR="00025561" w14:paraId="2317FA00" w14:textId="77777777" w:rsidTr="00867D61">
        <w:tc>
          <w:tcPr>
            <w:tcW w:w="1696" w:type="dxa"/>
          </w:tcPr>
          <w:p w14:paraId="7BB1054C" w14:textId="0AA74158" w:rsidR="00025561" w:rsidRDefault="00DE015A" w:rsidP="006B77D7">
            <w:pPr>
              <w:rPr>
                <w:rFonts w:ascii="Calibri" w:hAnsi="Calibri" w:cs="Calibri"/>
                <w:bCs/>
              </w:rPr>
            </w:pPr>
            <w:r w:rsidRPr="00DE015A">
              <w:rPr>
                <w:rFonts w:ascii="Calibri" w:hAnsi="Calibri" w:cs="Calibri"/>
                <w:bCs/>
              </w:rPr>
              <w:t>CARD_HOLDER_NAME</w:t>
            </w:r>
          </w:p>
        </w:tc>
        <w:tc>
          <w:tcPr>
            <w:tcW w:w="2552" w:type="dxa"/>
            <w:vAlign w:val="bottom"/>
          </w:tcPr>
          <w:p w14:paraId="51253689" w14:textId="7BC03E79" w:rsidR="00025561" w:rsidRPr="00D349F6" w:rsidRDefault="00DE015A"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Name </w:t>
            </w:r>
            <w:r w:rsidR="00655227">
              <w:rPr>
                <w:rFonts w:ascii="Calibri" w:hAnsi="Calibri" w:cs="Calibri"/>
              </w:rPr>
              <w:t>of</w:t>
            </w:r>
            <w:r>
              <w:rPr>
                <w:rFonts w:ascii="Calibri" w:hAnsi="Calibri" w:cs="Calibri"/>
              </w:rPr>
              <w:t xml:space="preserve"> card holder as written on card</w:t>
            </w:r>
          </w:p>
        </w:tc>
        <w:tc>
          <w:tcPr>
            <w:tcW w:w="800" w:type="dxa"/>
          </w:tcPr>
          <w:p w14:paraId="1BA9FE6A" w14:textId="5F7A01FB" w:rsidR="00025561" w:rsidRDefault="004A6667" w:rsidP="006B77D7">
            <w:pPr>
              <w:jc w:val="center"/>
            </w:pPr>
            <w:r>
              <w:t>YES^</w:t>
            </w:r>
          </w:p>
        </w:tc>
        <w:tc>
          <w:tcPr>
            <w:tcW w:w="983" w:type="dxa"/>
          </w:tcPr>
          <w:p w14:paraId="6391D769" w14:textId="25C07948" w:rsidR="00025561" w:rsidRDefault="004A6667" w:rsidP="006B77D7">
            <w:pPr>
              <w:jc w:val="center"/>
            </w:pPr>
            <w:r>
              <w:t>A</w:t>
            </w:r>
          </w:p>
        </w:tc>
        <w:tc>
          <w:tcPr>
            <w:tcW w:w="840" w:type="dxa"/>
          </w:tcPr>
          <w:p w14:paraId="6D01CC1B" w14:textId="237B4D92" w:rsidR="00025561" w:rsidRDefault="00DE015A" w:rsidP="006B77D7">
            <w:pPr>
              <w:jc w:val="center"/>
            </w:pPr>
            <w:r>
              <w:t>1</w:t>
            </w:r>
          </w:p>
        </w:tc>
        <w:tc>
          <w:tcPr>
            <w:tcW w:w="868" w:type="dxa"/>
          </w:tcPr>
          <w:p w14:paraId="79001666" w14:textId="659DBEB7" w:rsidR="00025561" w:rsidRDefault="004A6667" w:rsidP="006B77D7">
            <w:pPr>
              <w:jc w:val="center"/>
            </w:pPr>
            <w:r>
              <w:t>100</w:t>
            </w:r>
          </w:p>
        </w:tc>
        <w:tc>
          <w:tcPr>
            <w:tcW w:w="1837" w:type="dxa"/>
          </w:tcPr>
          <w:p w14:paraId="13684B28" w14:textId="3C4C22A7" w:rsidR="00025561" w:rsidRDefault="004A6667" w:rsidP="006B77D7">
            <w:pPr>
              <w:jc w:val="center"/>
            </w:pPr>
            <w:r>
              <w:t>KV Rao</w:t>
            </w:r>
          </w:p>
        </w:tc>
      </w:tr>
      <w:tr w:rsidR="00025561" w14:paraId="58F9601A" w14:textId="77777777" w:rsidTr="00867D61">
        <w:tc>
          <w:tcPr>
            <w:tcW w:w="1696" w:type="dxa"/>
          </w:tcPr>
          <w:p w14:paraId="6521BADA" w14:textId="55B6307E" w:rsidR="00025561" w:rsidRDefault="00DE015A" w:rsidP="006B77D7">
            <w:pPr>
              <w:rPr>
                <w:rFonts w:ascii="Calibri" w:hAnsi="Calibri" w:cs="Calibri"/>
                <w:bCs/>
              </w:rPr>
            </w:pPr>
            <w:r w:rsidRPr="00DE015A">
              <w:rPr>
                <w:rFonts w:ascii="Calibri" w:hAnsi="Calibri" w:cs="Calibri"/>
                <w:bCs/>
              </w:rPr>
              <w:t>PAYMENT_TYPE</w:t>
            </w:r>
          </w:p>
        </w:tc>
        <w:tc>
          <w:tcPr>
            <w:tcW w:w="2552" w:type="dxa"/>
            <w:vAlign w:val="bottom"/>
          </w:tcPr>
          <w:p w14:paraId="5A0A39F3" w14:textId="6B5C1EB6"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 xml:space="preserve">Type </w:t>
            </w:r>
            <w:r w:rsidR="00655227">
              <w:rPr>
                <w:rFonts w:ascii="Calibri" w:hAnsi="Calibri" w:cs="Calibri"/>
              </w:rPr>
              <w:t>of</w:t>
            </w:r>
            <w:r>
              <w:rPr>
                <w:rFonts w:ascii="Calibri" w:hAnsi="Calibri" w:cs="Calibri"/>
              </w:rPr>
              <w:t xml:space="preserve"> payment method</w:t>
            </w:r>
          </w:p>
        </w:tc>
        <w:tc>
          <w:tcPr>
            <w:tcW w:w="800" w:type="dxa"/>
          </w:tcPr>
          <w:p w14:paraId="555E09AD" w14:textId="270A0172" w:rsidR="00025561" w:rsidRDefault="004A6667" w:rsidP="006B77D7">
            <w:pPr>
              <w:jc w:val="center"/>
            </w:pPr>
            <w:r>
              <w:t>YES</w:t>
            </w:r>
          </w:p>
        </w:tc>
        <w:tc>
          <w:tcPr>
            <w:tcW w:w="983" w:type="dxa"/>
          </w:tcPr>
          <w:p w14:paraId="13A608FE" w14:textId="4031754B" w:rsidR="00025561" w:rsidRDefault="004A6667" w:rsidP="006B77D7">
            <w:pPr>
              <w:jc w:val="center"/>
            </w:pPr>
            <w:r>
              <w:t>A</w:t>
            </w:r>
          </w:p>
        </w:tc>
        <w:tc>
          <w:tcPr>
            <w:tcW w:w="840" w:type="dxa"/>
          </w:tcPr>
          <w:p w14:paraId="63B3B543" w14:textId="0D4D7720" w:rsidR="00025561" w:rsidRDefault="004A6667" w:rsidP="006B77D7">
            <w:pPr>
              <w:jc w:val="center"/>
            </w:pPr>
            <w:r>
              <w:t>2</w:t>
            </w:r>
          </w:p>
        </w:tc>
        <w:tc>
          <w:tcPr>
            <w:tcW w:w="868" w:type="dxa"/>
          </w:tcPr>
          <w:p w14:paraId="003DC600" w14:textId="735DFB59" w:rsidR="00025561" w:rsidRDefault="004A6667" w:rsidP="006B77D7">
            <w:pPr>
              <w:jc w:val="center"/>
            </w:pPr>
            <w:r>
              <w:t>10</w:t>
            </w:r>
          </w:p>
        </w:tc>
        <w:tc>
          <w:tcPr>
            <w:tcW w:w="1837" w:type="dxa"/>
          </w:tcPr>
          <w:p w14:paraId="5CE1AEBD" w14:textId="6380F30D" w:rsidR="00025561" w:rsidRDefault="004A6667" w:rsidP="006B77D7">
            <w:pPr>
              <w:jc w:val="center"/>
            </w:pPr>
            <w:r>
              <w:t>CARD,NB,WL</w:t>
            </w:r>
          </w:p>
        </w:tc>
      </w:tr>
      <w:tr w:rsidR="00025561" w14:paraId="38F22766" w14:textId="77777777" w:rsidTr="00867D61">
        <w:tc>
          <w:tcPr>
            <w:tcW w:w="1696" w:type="dxa"/>
          </w:tcPr>
          <w:p w14:paraId="1508F18A" w14:textId="364B808F" w:rsidR="00025561" w:rsidRDefault="00DE015A" w:rsidP="006B77D7">
            <w:pPr>
              <w:rPr>
                <w:rFonts w:ascii="Calibri" w:hAnsi="Calibri" w:cs="Calibri"/>
                <w:bCs/>
              </w:rPr>
            </w:pPr>
            <w:r w:rsidRPr="00DE015A">
              <w:rPr>
                <w:rFonts w:ascii="Calibri" w:hAnsi="Calibri" w:cs="Calibri"/>
                <w:bCs/>
                <w:i/>
                <w:iCs/>
                <w:lang w:val="en-IN"/>
              </w:rPr>
              <w:t>MOP_TYPE</w:t>
            </w:r>
          </w:p>
        </w:tc>
        <w:tc>
          <w:tcPr>
            <w:tcW w:w="2552" w:type="dxa"/>
            <w:vAlign w:val="bottom"/>
          </w:tcPr>
          <w:p w14:paraId="1326F74E" w14:textId="3E9B4B3D" w:rsidR="00025561" w:rsidRPr="00D349F6" w:rsidRDefault="004A6667" w:rsidP="006B77D7">
            <w:pPr>
              <w:widowControl w:val="0"/>
              <w:autoSpaceDE w:val="0"/>
              <w:autoSpaceDN w:val="0"/>
              <w:adjustRightInd w:val="0"/>
              <w:spacing w:line="230" w:lineRule="exact"/>
              <w:ind w:left="40"/>
              <w:rPr>
                <w:rFonts w:ascii="Calibri" w:hAnsi="Calibri" w:cs="Calibri"/>
              </w:rPr>
            </w:pPr>
            <w:r>
              <w:rPr>
                <w:rFonts w:ascii="Calibri" w:hAnsi="Calibri" w:cs="Calibri"/>
              </w:rPr>
              <w:t>Net banking or wallet code</w:t>
            </w:r>
          </w:p>
        </w:tc>
        <w:tc>
          <w:tcPr>
            <w:tcW w:w="800" w:type="dxa"/>
          </w:tcPr>
          <w:p w14:paraId="58EA1957" w14:textId="339AE138" w:rsidR="00025561" w:rsidRDefault="004A6667" w:rsidP="006B77D7">
            <w:pPr>
              <w:jc w:val="center"/>
            </w:pPr>
            <w:r>
              <w:t>YES^</w:t>
            </w:r>
          </w:p>
        </w:tc>
        <w:tc>
          <w:tcPr>
            <w:tcW w:w="983" w:type="dxa"/>
          </w:tcPr>
          <w:p w14:paraId="27DB0CAD" w14:textId="4EA79009" w:rsidR="00025561" w:rsidRDefault="004A6667" w:rsidP="006B77D7">
            <w:pPr>
              <w:jc w:val="center"/>
            </w:pPr>
            <w:r>
              <w:t>AN</w:t>
            </w:r>
          </w:p>
        </w:tc>
        <w:tc>
          <w:tcPr>
            <w:tcW w:w="840" w:type="dxa"/>
          </w:tcPr>
          <w:p w14:paraId="19821C2C" w14:textId="0FC6CF8D" w:rsidR="00025561" w:rsidRDefault="004A6667" w:rsidP="006B77D7">
            <w:pPr>
              <w:jc w:val="center"/>
            </w:pPr>
            <w:r>
              <w:t>2</w:t>
            </w:r>
          </w:p>
        </w:tc>
        <w:tc>
          <w:tcPr>
            <w:tcW w:w="868" w:type="dxa"/>
          </w:tcPr>
          <w:p w14:paraId="2F7F76DD" w14:textId="1559C0C6" w:rsidR="00025561" w:rsidRDefault="004A6667" w:rsidP="006B77D7">
            <w:pPr>
              <w:jc w:val="center"/>
            </w:pPr>
            <w:r>
              <w:t>10</w:t>
            </w:r>
          </w:p>
        </w:tc>
        <w:tc>
          <w:tcPr>
            <w:tcW w:w="1837" w:type="dxa"/>
          </w:tcPr>
          <w:p w14:paraId="47FFBC93" w14:textId="7311DFE2" w:rsidR="00025561" w:rsidRDefault="004A6667" w:rsidP="006B77D7">
            <w:pPr>
              <w:jc w:val="center"/>
            </w:pPr>
            <w:r>
              <w:t>1024</w:t>
            </w:r>
          </w:p>
        </w:tc>
      </w:tr>
      <w:tr w:rsidR="00025561" w14:paraId="66427729" w14:textId="77777777" w:rsidTr="00867D61">
        <w:tc>
          <w:tcPr>
            <w:tcW w:w="1696" w:type="dxa"/>
          </w:tcPr>
          <w:p w14:paraId="67EC0B2A" w14:textId="2924E258" w:rsidR="00025561" w:rsidRDefault="00D34884" w:rsidP="006B77D7">
            <w:pPr>
              <w:rPr>
                <w:rFonts w:ascii="Calibri" w:hAnsi="Calibri" w:cs="Calibri"/>
                <w:bCs/>
              </w:rPr>
            </w:pPr>
            <w:r w:rsidRPr="00D34884">
              <w:rPr>
                <w:rFonts w:ascii="Calibri" w:hAnsi="Calibri" w:cs="Calibri"/>
                <w:bCs/>
              </w:rPr>
              <w:t>PAYER_ADDRESS</w:t>
            </w:r>
          </w:p>
        </w:tc>
        <w:tc>
          <w:tcPr>
            <w:tcW w:w="2552" w:type="dxa"/>
            <w:vAlign w:val="bottom"/>
          </w:tcPr>
          <w:p w14:paraId="65753F85" w14:textId="0E4E4D48" w:rsidR="00025561" w:rsidRPr="00D349F6" w:rsidRDefault="00D34884" w:rsidP="006B77D7">
            <w:pPr>
              <w:widowControl w:val="0"/>
              <w:autoSpaceDE w:val="0"/>
              <w:autoSpaceDN w:val="0"/>
              <w:adjustRightInd w:val="0"/>
              <w:spacing w:line="230" w:lineRule="exact"/>
              <w:ind w:left="40"/>
              <w:rPr>
                <w:rFonts w:ascii="Calibri" w:hAnsi="Calibri" w:cs="Calibri"/>
              </w:rPr>
            </w:pPr>
            <w:r w:rsidRPr="00D34884">
              <w:rPr>
                <w:rFonts w:ascii="Calibri" w:hAnsi="Calibri" w:cs="Calibri"/>
              </w:rPr>
              <w:t>VPA</w:t>
            </w:r>
            <w:r>
              <w:rPr>
                <w:rFonts w:ascii="Calibri" w:hAnsi="Calibri" w:cs="Calibri"/>
              </w:rPr>
              <w:t xml:space="preserve"> of end user</w:t>
            </w:r>
          </w:p>
        </w:tc>
        <w:tc>
          <w:tcPr>
            <w:tcW w:w="800" w:type="dxa"/>
          </w:tcPr>
          <w:p w14:paraId="5E12B56B" w14:textId="6E15E4EF" w:rsidR="00025561" w:rsidRDefault="00D34884" w:rsidP="006B77D7">
            <w:pPr>
              <w:jc w:val="center"/>
            </w:pPr>
            <w:r>
              <w:t>YES***</w:t>
            </w:r>
          </w:p>
        </w:tc>
        <w:tc>
          <w:tcPr>
            <w:tcW w:w="983" w:type="dxa"/>
          </w:tcPr>
          <w:p w14:paraId="0EC6BD7D" w14:textId="3B7FED6C" w:rsidR="00025561" w:rsidRDefault="00D34884" w:rsidP="006B77D7">
            <w:pPr>
              <w:jc w:val="center"/>
            </w:pPr>
            <w:r>
              <w:t>CH</w:t>
            </w:r>
          </w:p>
        </w:tc>
        <w:tc>
          <w:tcPr>
            <w:tcW w:w="840" w:type="dxa"/>
          </w:tcPr>
          <w:p w14:paraId="7960224C" w14:textId="4F719EE7" w:rsidR="00025561" w:rsidRDefault="00D34884" w:rsidP="006B77D7">
            <w:pPr>
              <w:jc w:val="center"/>
            </w:pPr>
            <w:r>
              <w:t>5</w:t>
            </w:r>
          </w:p>
        </w:tc>
        <w:tc>
          <w:tcPr>
            <w:tcW w:w="868" w:type="dxa"/>
          </w:tcPr>
          <w:p w14:paraId="7810BF28" w14:textId="6E92EB81" w:rsidR="00025561" w:rsidRDefault="00D34884" w:rsidP="006B77D7">
            <w:pPr>
              <w:jc w:val="center"/>
            </w:pPr>
            <w:r>
              <w:t>255</w:t>
            </w:r>
          </w:p>
        </w:tc>
        <w:tc>
          <w:tcPr>
            <w:tcW w:w="1837" w:type="dxa"/>
          </w:tcPr>
          <w:p w14:paraId="358263FB" w14:textId="32513F99" w:rsidR="00025561" w:rsidRDefault="00D34884" w:rsidP="006B77D7">
            <w:pPr>
              <w:jc w:val="center"/>
            </w:pPr>
            <w:r>
              <w:t>johnsnow@ybl</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21814428" w:rsidR="00564958" w:rsidRPr="00DD1125" w:rsidRDefault="00564958" w:rsidP="006B77D7">
            <w:pPr>
              <w:rPr>
                <w:rFonts w:ascii="Calibri" w:hAnsi="Calibri" w:cs="Calibri"/>
                <w:bCs/>
              </w:rPr>
            </w:pPr>
            <w:r w:rsidRPr="00DD1125">
              <w:rPr>
                <w:rFonts w:ascii="Calibri" w:hAnsi="Calibri" w:cs="Calibri"/>
                <w:bCs/>
              </w:rPr>
              <w:t xml:space="preserve">Description </w:t>
            </w:r>
            <w:r w:rsidR="00655227">
              <w:rPr>
                <w:rFonts w:ascii="Calibri" w:hAnsi="Calibri" w:cs="Calibri"/>
                <w:bCs/>
              </w:rPr>
              <w:t>of</w:t>
            </w:r>
            <w:r w:rsidRPr="00DD1125">
              <w:rPr>
                <w:rFonts w:ascii="Calibri" w:hAnsi="Calibri" w:cs="Calibri"/>
                <w:bCs/>
              </w:rPr>
              <w:t xml:space="preserve">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021854D2" w:rsidR="00564958" w:rsidRDefault="00564958" w:rsidP="00564958">
      <w:r>
        <w:t>Abbreviation NU - Numeric, CH – Character, AN – Alphanumeric</w:t>
      </w:r>
      <w:r w:rsidR="004A6667">
        <w:t>, A: Alphabetic</w:t>
      </w:r>
    </w:p>
    <w:p w14:paraId="3D3D5F45" w14:textId="57BF0107" w:rsidR="00FB3AD3" w:rsidRDefault="00867D61" w:rsidP="00564958">
      <w:r>
        <w:t>**</w:t>
      </w:r>
      <w:r w:rsidR="00564958">
        <w:t xml:space="preserve">Refer Amount format for Amount </w:t>
      </w:r>
    </w:p>
    <w:p w14:paraId="58FC8D59" w14:textId="299EDFBF" w:rsidR="00D34884" w:rsidRDefault="00D34884" w:rsidP="00564958">
      <w:r>
        <w:t>*** Only mandatory in case of UPI payments</w:t>
      </w:r>
    </w:p>
    <w:p w14:paraId="4EFA5D81" w14:textId="5849E5F4" w:rsidR="009314C6" w:rsidRDefault="009314C6" w:rsidP="00564958">
      <w:r>
        <w:t>*Email and phone number is mandatory for all requests</w:t>
      </w:r>
    </w:p>
    <w:p w14:paraId="559741A8" w14:textId="3BE9699A" w:rsidR="004A6667" w:rsidRDefault="004A6667" w:rsidP="00564958">
      <w:r>
        <w:t xml:space="preserve">^: All card fields are mandatory together in case </w:t>
      </w:r>
      <w:r w:rsidR="00655227">
        <w:t>of</w:t>
      </w:r>
      <w:r>
        <w:t xml:space="preserve"> card</w:t>
      </w:r>
      <w:r w:rsidR="00553559">
        <w:t>-</w:t>
      </w:r>
      <w:r>
        <w:t xml:space="preserve">based transactions and MOP_TYPE required only in case </w:t>
      </w:r>
      <w:r w:rsidR="00655227">
        <w:t>of</w:t>
      </w:r>
      <w:r>
        <w:t xml:space="preserve"> net banking or wallet transactions.</w:t>
      </w:r>
    </w:p>
    <w:p w14:paraId="203ECD33" w14:textId="48A525AC" w:rsidR="00564958" w:rsidRPr="003F0E08" w:rsidRDefault="00564958" w:rsidP="001943AA">
      <w:pPr>
        <w:pStyle w:val="Heading2"/>
        <w:rPr>
          <w:rFonts w:ascii="Times New Roman" w:hAnsi="Times New Roman" w:cs="Times New Roman"/>
          <w:sz w:val="24"/>
          <w:szCs w:val="24"/>
        </w:rPr>
      </w:pPr>
      <w:bookmarkStart w:id="32" w:name="_Toc62472012"/>
      <w:r>
        <w:t>Amount format</w:t>
      </w:r>
      <w:bookmarkEnd w:id="32"/>
    </w:p>
    <w:p w14:paraId="203ECD34" w14:textId="0BA93D1C" w:rsidR="00564958" w:rsidRDefault="00277341" w:rsidP="00564958">
      <w:pPr>
        <w:widowControl w:val="0"/>
        <w:autoSpaceDE w:val="0"/>
        <w:autoSpaceDN w:val="0"/>
        <w:adjustRightInd w:val="0"/>
        <w:spacing w:after="0" w:line="240" w:lineRule="auto"/>
        <w:jc w:val="both"/>
        <w:rPr>
          <w:rFonts w:cs="Arial"/>
          <w:color w:val="000000"/>
        </w:rPr>
      </w:pPr>
      <w:bookmarkStart w:id="33" w:name="page12"/>
      <w:bookmarkStart w:id="34" w:name="page14"/>
      <w:bookmarkEnd w:id="33"/>
      <w:bookmarkEnd w:id="34"/>
      <w:r w:rsidRPr="004B7B55">
        <w:rPr>
          <w:rFonts w:cs="Arial"/>
          <w:color w:val="000000"/>
        </w:rPr>
        <w:t xml:space="preserve">The amount </w:t>
      </w:r>
      <w:r w:rsidR="00655227">
        <w:rPr>
          <w:rFonts w:cs="Arial"/>
          <w:color w:val="000000"/>
        </w:rPr>
        <w:t>of</w:t>
      </w:r>
      <w:r w:rsidRPr="004B7B55">
        <w:rPr>
          <w:rFonts w:cs="Arial"/>
          <w:color w:val="000000"/>
        </w:rPr>
        <w:t xml:space="preserve">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 xml:space="preserve">thousands </w:t>
      </w:r>
      <w:r w:rsidR="00655227">
        <w:rPr>
          <w:rFonts w:cs="Arial"/>
          <w:color w:val="000000"/>
        </w:rPr>
        <w:t>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6211DE94"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t>Note</w:t>
      </w:r>
      <w:r w:rsidRPr="00A41069">
        <w:rPr>
          <w:rFonts w:ascii="Arial" w:hAnsi="Arial" w:cs="Arial"/>
          <w:color w:val="000000"/>
          <w:sz w:val="20"/>
          <w:szCs w:val="20"/>
        </w:rPr>
        <w:t xml:space="preserve">: Transactions in currency IDR (Indonesian Rupiah) will use an exponent </w:t>
      </w:r>
      <w:r w:rsidR="00655227">
        <w:rPr>
          <w:rFonts w:ascii="Arial" w:hAnsi="Arial" w:cs="Arial"/>
          <w:color w:val="000000"/>
          <w:sz w:val="20"/>
          <w:szCs w:val="20"/>
        </w:rPr>
        <w:t>of</w:t>
      </w:r>
      <w:r w:rsidRPr="00A41069">
        <w:rPr>
          <w:rFonts w:ascii="Arial" w:hAnsi="Arial" w:cs="Arial"/>
          <w:color w:val="000000"/>
          <w:sz w:val="20"/>
          <w:szCs w:val="20"/>
        </w:rPr>
        <w:t xml:space="preserve">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35" w:name="_Toc430692451"/>
      <w:r w:rsidR="00C83FA9">
        <w:rPr>
          <w:rFonts w:ascii="Arial" w:hAnsi="Arial" w:cs="Arial"/>
          <w:color w:val="000000"/>
          <w:sz w:val="20"/>
          <w:szCs w:val="20"/>
        </w:rPr>
        <w:t>currencies.</w:t>
      </w:r>
      <w:r w:rsidR="00C83FA9">
        <w:rPr>
          <w:rFonts w:ascii="Calibri" w:hAnsi="Calibri"/>
        </w:rPr>
        <w:t xml:space="preserve"> </w:t>
      </w:r>
      <w:r w:rsidR="00B448C8">
        <w:rPr>
          <w:rFonts w:ascii="Calibri" w:hAnsi="Calibri"/>
        </w:rPr>
        <w:t>Assurepe</w:t>
      </w:r>
      <w:r w:rsidR="006233E4">
        <w:rPr>
          <w:rFonts w:ascii="Calibri" w:hAnsi="Calibri"/>
        </w:rPr>
        <w:t xml:space="preserve"> </w:t>
      </w:r>
      <w:r w:rsidR="005169F8">
        <w:t>Response Format</w:t>
      </w:r>
      <w:bookmarkEnd w:id="35"/>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1B5D23BE" w14:textId="6440A8CE" w:rsidR="00867D61" w:rsidRPr="00BF5222" w:rsidRDefault="005169F8" w:rsidP="00BF5222">
      <w:pPr>
        <w:widowControl w:val="0"/>
        <w:overflowPunct w:val="0"/>
        <w:autoSpaceDE w:val="0"/>
        <w:autoSpaceDN w:val="0"/>
        <w:adjustRightInd w:val="0"/>
        <w:spacing w:after="0" w:line="262" w:lineRule="auto"/>
        <w:ind w:right="120"/>
        <w:jc w:val="both"/>
        <w:rPr>
          <w:rFonts w:ascii="Times New Roman" w:hAnsi="Times New Roman" w:cs="Times New Roman"/>
          <w:sz w:val="24"/>
          <w:szCs w:val="24"/>
        </w:rPr>
      </w:pPr>
      <w:r>
        <w:rPr>
          <w:rFonts w:ascii="Calibri" w:hAnsi="Calibri" w:cs="Calibri"/>
        </w:rPr>
        <w:lastRenderedPageBreak/>
        <w:t xml:space="preserve">When the payment process is complete </w:t>
      </w:r>
      <w:bookmarkStart w:id="36" w:name="_GoBack"/>
      <w:r w:rsidR="00B448C8">
        <w:rPr>
          <w:rFonts w:ascii="Calibri" w:hAnsi="Calibri" w:cs="Calibri"/>
        </w:rPr>
        <w:t>Assurepe</w:t>
      </w:r>
      <w:bookmarkEnd w:id="36"/>
      <w:r w:rsidR="006233E4">
        <w:rPr>
          <w:rFonts w:ascii="Calibri" w:hAnsi="Calibri" w:cs="Calibri"/>
        </w:rPr>
        <w:t xml:space="preserve"> </w:t>
      </w:r>
      <w:r>
        <w:rPr>
          <w:rFonts w:ascii="Calibri" w:hAnsi="Calibri" w:cs="Calibri"/>
        </w:rPr>
        <w:t xml:space="preserve">sends the details </w:t>
      </w:r>
      <w:r w:rsidR="00655227">
        <w:rPr>
          <w:rFonts w:ascii="Calibri" w:hAnsi="Calibri" w:cs="Calibri"/>
        </w:rPr>
        <w:t>of</w:t>
      </w:r>
      <w:r>
        <w:rPr>
          <w:rFonts w:ascii="Calibri" w:hAnsi="Calibri" w:cs="Calibri"/>
        </w:rPr>
        <w:t xml:space="preserve"> </w:t>
      </w:r>
      <w:r w:rsidR="002A7643">
        <w:rPr>
          <w:rFonts w:ascii="Calibri" w:hAnsi="Calibri" w:cs="Calibri"/>
        </w:rPr>
        <w:t xml:space="preserve">the transaction to the Response </w:t>
      </w:r>
      <w:r>
        <w:rPr>
          <w:rFonts w:ascii="Calibri" w:hAnsi="Calibri" w:cs="Calibri"/>
        </w:rPr>
        <w:t xml:space="preserve">url. This is done with a standard HTTP POST request. The </w:t>
      </w:r>
      <w:r w:rsidR="00B448C8">
        <w:rPr>
          <w:rFonts w:ascii="Calibri" w:hAnsi="Calibri" w:cs="Calibri"/>
        </w:rPr>
        <w:t>Assurepe</w:t>
      </w:r>
      <w:r w:rsidR="006233E4">
        <w:rPr>
          <w:rFonts w:ascii="Calibri" w:hAnsi="Calibri" w:cs="Calibri"/>
        </w:rPr>
        <w:t xml:space="preserve"> </w:t>
      </w:r>
      <w:r>
        <w:rPr>
          <w:rFonts w:ascii="Calibri" w:hAnsi="Calibri" w:cs="Calibri"/>
        </w:rPr>
        <w:t xml:space="preserve">server continues to post the status until a response </w:t>
      </w:r>
      <w:r w:rsidR="00655227">
        <w:rPr>
          <w:rFonts w:ascii="Calibri" w:hAnsi="Calibri" w:cs="Calibri"/>
        </w:rPr>
        <w:t>of</w:t>
      </w:r>
      <w:r>
        <w:rPr>
          <w:rFonts w:ascii="Calibri" w:hAnsi="Calibri" w:cs="Calibri"/>
        </w:rPr>
        <w:t xml:space="preserve"> HTTP OK (200) is received from your server or the number </w:t>
      </w:r>
      <w:r w:rsidR="00655227">
        <w:rPr>
          <w:rFonts w:ascii="Calibri" w:hAnsi="Calibri" w:cs="Calibri"/>
        </w:rPr>
        <w:t>of</w:t>
      </w:r>
      <w:r>
        <w:rPr>
          <w:rFonts w:ascii="Calibri" w:hAnsi="Calibri" w:cs="Calibri"/>
        </w:rPr>
        <w:t xml:space="preserve"> posts exceeds 10.</w:t>
      </w:r>
    </w:p>
    <w:p w14:paraId="72916BCA"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1943AA">
      <w:pPr>
        <w:pStyle w:val="Heading2"/>
      </w:pPr>
      <w:bookmarkStart w:id="37" w:name="_Toc62472013"/>
      <w:r>
        <w:t>Response parameters</w:t>
      </w:r>
      <w:bookmarkEnd w:id="37"/>
    </w:p>
    <w:p w14:paraId="5242A568" w14:textId="4B401937" w:rsidR="00461D26" w:rsidRPr="00461D26" w:rsidRDefault="00461D26" w:rsidP="004C0ED5">
      <w:pPr>
        <w:widowControl w:val="0"/>
        <w:autoSpaceDE w:val="0"/>
        <w:autoSpaceDN w:val="0"/>
        <w:adjustRightInd w:val="0"/>
        <w:spacing w:after="0" w:line="239" w:lineRule="auto"/>
        <w:ind w:left="20"/>
        <w:rPr>
          <w:rFonts w:ascii="Calibri" w:hAnsi="Calibri" w:cs="Calibri"/>
        </w:rPr>
      </w:pPr>
      <w:r w:rsidRPr="00461D26">
        <w:rPr>
          <w:rFonts w:ascii="Calibri" w:hAnsi="Calibri" w:cs="Calibri"/>
        </w:rPr>
        <w:t xml:space="preserve">After completion </w:t>
      </w:r>
      <w:r w:rsidR="00655227">
        <w:rPr>
          <w:rFonts w:ascii="Calibri" w:hAnsi="Calibri" w:cs="Calibri"/>
        </w:rPr>
        <w:t>of</w:t>
      </w:r>
      <w:r w:rsidRPr="00461D26">
        <w:rPr>
          <w:rFonts w:ascii="Calibri" w:hAnsi="Calibri" w:cs="Calibri"/>
        </w:rPr>
        <w:t xml:space="preserve"> the transaction the customer is redirected back to the merchant at the return URL provided.</w:t>
      </w:r>
      <w:r>
        <w:rPr>
          <w:rFonts w:ascii="Calibri" w:hAnsi="Calibri" w:cs="Calibri"/>
        </w:rPr>
        <w:t xml:space="preserve"> 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38" w:name="_Toc430692452"/>
      <w:bookmarkStart w:id="39" w:name="_Toc62472014"/>
      <w:r w:rsidRPr="008737D2">
        <w:t xml:space="preserve">Table 3: </w:t>
      </w:r>
      <w:bookmarkEnd w:id="38"/>
      <w:r w:rsidR="00867D61">
        <w:t>Response parameters</w:t>
      </w:r>
      <w:bookmarkEnd w:id="39"/>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0" w:name="page18"/>
            <w:bookmarkEnd w:id="40"/>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242D4D43" w:rsidR="005169F8" w:rsidRDefault="005169F8" w:rsidP="008269C8">
            <w:r>
              <w:t xml:space="preserve">Type </w:t>
            </w:r>
            <w:r w:rsidR="00655227">
              <w:t>of</w:t>
            </w:r>
            <w:r>
              <w:t xml:space="preserve">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219EE24E"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w:t>
            </w:r>
            <w:r w:rsidR="00655227">
              <w:rPr>
                <w:rFonts w:ascii="Calibri" w:hAnsi="Calibri" w:cs="Calibri"/>
              </w:rPr>
              <w:t>of</w:t>
            </w:r>
            <w:r w:rsidRPr="00D349F6">
              <w:rPr>
                <w:rFonts w:ascii="Calibri" w:hAnsi="Calibri" w:cs="Calibri"/>
              </w:rPr>
              <w:t xml:space="preserve">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4274FAE6" w:rsidR="005169F8" w:rsidRDefault="005169F8" w:rsidP="008269C8">
            <w:r w:rsidRPr="000A520D">
              <w:rPr>
                <w:rFonts w:ascii="Calibri" w:hAnsi="Calibri" w:cs="Calibri"/>
                <w:bCs/>
              </w:rPr>
              <w:t>P</w:t>
            </w:r>
            <w:r>
              <w:rPr>
                <w:rFonts w:ascii="Calibri" w:hAnsi="Calibri" w:cs="Calibri"/>
                <w:bCs/>
              </w:rPr>
              <w:t xml:space="preserve">ay ID is given by </w:t>
            </w:r>
            <w:r w:rsidR="00B448C8">
              <w:rPr>
                <w:rFonts w:ascii="Calibri" w:hAnsi="Calibri" w:cs="Calibri"/>
                <w:bCs/>
              </w:rPr>
              <w:t>Assurepe</w:t>
            </w:r>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119FECA9" w:rsidR="005169F8" w:rsidRDefault="005169F8" w:rsidP="008269C8">
            <w:r>
              <w:t xml:space="preserve">Transaction Id generated by </w:t>
            </w:r>
            <w:r w:rsidR="00B448C8">
              <w:t>Assurepe</w:t>
            </w:r>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6247E6C0" w:rsidR="00567A89" w:rsidRDefault="00461D26" w:rsidP="008269C8">
            <w:r>
              <w:t xml:space="preserve">Type </w:t>
            </w:r>
            <w:r w:rsidR="00655227">
              <w:t>of</w:t>
            </w:r>
            <w:r>
              <w:t xml:space="preserve"> payment mode used by customer</w:t>
            </w:r>
          </w:p>
        </w:tc>
        <w:tc>
          <w:tcPr>
            <w:tcW w:w="2979" w:type="dxa"/>
          </w:tcPr>
          <w:p w14:paraId="74AAA502" w14:textId="369235DF" w:rsidR="00567A89" w:rsidRPr="00ED1171" w:rsidRDefault="00461D26" w:rsidP="008269C8">
            <w:pPr>
              <w:spacing w:line="270" w:lineRule="atLeast"/>
              <w:rPr>
                <w:rFonts w:cs="Arial"/>
                <w:color w:val="000000" w:themeColor="text1"/>
              </w:rPr>
            </w:pPr>
            <w:r>
              <w:rPr>
                <w:rFonts w:cs="Arial"/>
                <w:color w:val="000000" w:themeColor="text1"/>
              </w:rPr>
              <w:t>CC/DC/NB</w:t>
            </w:r>
            <w:r w:rsidR="004A6667">
              <w:rPr>
                <w:rFonts w:cs="Arial"/>
                <w:color w:val="000000" w:themeColor="text1"/>
              </w:rPr>
              <w:t>/WL</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0284EFDB" w:rsidR="00567A89" w:rsidRDefault="00461D26" w:rsidP="008269C8">
            <w:r>
              <w:t xml:space="preserve">Method </w:t>
            </w:r>
            <w:r w:rsidR="00655227">
              <w:t>of</w:t>
            </w:r>
            <w:r>
              <w:t xml:space="preserve"> payment </w:t>
            </w:r>
          </w:p>
        </w:tc>
        <w:tc>
          <w:tcPr>
            <w:tcW w:w="2979" w:type="dxa"/>
          </w:tcPr>
          <w:p w14:paraId="45E24942" w14:textId="3EF8A407" w:rsidR="00567A89" w:rsidRPr="00ED1171" w:rsidRDefault="00461D26" w:rsidP="008269C8">
            <w:pPr>
              <w:spacing w:line="270" w:lineRule="atLeast"/>
              <w:rPr>
                <w:rFonts w:cs="Arial"/>
                <w:color w:val="000000" w:themeColor="text1"/>
              </w:rPr>
            </w:pPr>
            <w:r>
              <w:rPr>
                <w:rFonts w:cs="Arial"/>
                <w:color w:val="000000" w:themeColor="text1"/>
              </w:rPr>
              <w:t>VI/MC/</w:t>
            </w:r>
            <w:r w:rsidR="004A6667">
              <w:rPr>
                <w:rFonts w:cs="Arial"/>
                <w:color w:val="000000" w:themeColor="text1"/>
              </w:rPr>
              <w:t>PPWL/1005</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Masked card number for card txns</w:t>
            </w:r>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t>PG_REF_NUM</w:t>
            </w:r>
          </w:p>
        </w:tc>
        <w:tc>
          <w:tcPr>
            <w:tcW w:w="3447" w:type="dxa"/>
          </w:tcPr>
          <w:p w14:paraId="626FEA54" w14:textId="56244871" w:rsidR="009D3B0A" w:rsidRDefault="009D3B0A" w:rsidP="008269C8">
            <w:r>
              <w:t xml:space="preserve">Id generated by </w:t>
            </w:r>
            <w:r w:rsidR="00B448C8">
              <w:t>Assurepe</w:t>
            </w:r>
            <w:r>
              <w:t xml:space="preserve">. Use for further communication with </w:t>
            </w:r>
            <w:r w:rsidR="00B448C8">
              <w:t>Assurepe</w:t>
            </w:r>
            <w:r w:rsidR="005232AB">
              <w:t>, for tracking the full 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lastRenderedPageBreak/>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63B98937" w:rsidR="00567A89" w:rsidRPr="00C91AE8" w:rsidRDefault="004A6667" w:rsidP="008269C8">
            <w:pPr>
              <w:jc w:val="center"/>
              <w:rPr>
                <w:rFonts w:ascii="Calibri" w:hAnsi="Calibri" w:cs="Calibri"/>
                <w:szCs w:val="20"/>
              </w:rPr>
            </w:pPr>
            <w:r>
              <w:rPr>
                <w:rFonts w:ascii="Calibri" w:hAnsi="Calibri" w:cs="Calibri"/>
                <w:szCs w:val="20"/>
              </w:rPr>
              <w:t>5</w:t>
            </w: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2C2822F2" w:rsidR="005169F8" w:rsidRDefault="005169F8" w:rsidP="008269C8">
            <w:r>
              <w:t xml:space="preserve">Date </w:t>
            </w:r>
            <w:r w:rsidR="00655227">
              <w:t>of</w:t>
            </w:r>
            <w:r>
              <w:t xml:space="preserve">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6E8D7412" w:rsidR="005169F8" w:rsidRDefault="005169F8" w:rsidP="008269C8">
            <w:r>
              <w:t xml:space="preserve">Time </w:t>
            </w:r>
            <w:r w:rsidR="00655227">
              <w:t>of</w:t>
            </w:r>
            <w:r>
              <w:t xml:space="preserve">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0A003FBD" w:rsidR="005169F8" w:rsidRDefault="005169F8" w:rsidP="008269C8">
            <w:r>
              <w:t xml:space="preserve">Description </w:t>
            </w:r>
            <w:r w:rsidR="00655227">
              <w:t>of</w:t>
            </w:r>
            <w:r>
              <w:t xml:space="preserve">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1BAB3D35" w:rsidR="00567A89" w:rsidRDefault="00567A89" w:rsidP="008269C8">
            <w:r>
              <w:t xml:space="preserve">Issuing country </w:t>
            </w:r>
            <w:r w:rsidR="00655227">
              <w:t>of</w:t>
            </w:r>
            <w:r>
              <w:t xml:space="preserve"> the customer card</w:t>
            </w:r>
          </w:p>
        </w:tc>
        <w:tc>
          <w:tcPr>
            <w:tcW w:w="2979" w:type="dxa"/>
          </w:tcPr>
          <w:p w14:paraId="7CC7D21C" w14:textId="16F96352" w:rsidR="00567A89" w:rsidRDefault="00567A89" w:rsidP="008269C8">
            <w:r>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t>TOTAL_AMOUNT</w:t>
            </w:r>
          </w:p>
        </w:tc>
        <w:tc>
          <w:tcPr>
            <w:tcW w:w="3447" w:type="dxa"/>
          </w:tcPr>
          <w:p w14:paraId="60A6228A" w14:textId="29E9B734" w:rsidR="00567A89" w:rsidRDefault="00567A89" w:rsidP="008269C8">
            <w:r>
              <w:t xml:space="preserve">Total amount debited to customer in case </w:t>
            </w:r>
            <w:r w:rsidR="00655227">
              <w:t>of</w:t>
            </w:r>
            <w:r>
              <w:t xml:space="preserve"> surcharge model</w:t>
            </w:r>
          </w:p>
        </w:tc>
        <w:tc>
          <w:tcPr>
            <w:tcW w:w="2979" w:type="dxa"/>
          </w:tcPr>
          <w:p w14:paraId="6087F17B" w14:textId="5FE2BA23" w:rsidR="00567A89" w:rsidRDefault="00567A89" w:rsidP="008269C8">
            <w:r>
              <w:t>10134</w:t>
            </w:r>
          </w:p>
        </w:tc>
      </w:tr>
      <w:tr w:rsidR="004A6667" w14:paraId="4FB4DC59" w14:textId="77777777" w:rsidTr="00567A89">
        <w:tc>
          <w:tcPr>
            <w:tcW w:w="2502" w:type="dxa"/>
          </w:tcPr>
          <w:p w14:paraId="7FAA3720" w14:textId="38001DD2" w:rsidR="004A6667" w:rsidRPr="00567A89" w:rsidRDefault="004A6667" w:rsidP="008269C8">
            <w:pPr>
              <w:rPr>
                <w:rFonts w:cs="Courier New"/>
                <w:color w:val="000000" w:themeColor="text1"/>
              </w:rPr>
            </w:pPr>
            <w:r>
              <w:rPr>
                <w:rFonts w:cs="Courier New"/>
                <w:color w:val="000000" w:themeColor="text1"/>
              </w:rPr>
              <w:lastRenderedPageBreak/>
              <w:t>IS_MERCHANT_HOSTED</w:t>
            </w:r>
          </w:p>
        </w:tc>
        <w:tc>
          <w:tcPr>
            <w:tcW w:w="3447" w:type="dxa"/>
          </w:tcPr>
          <w:p w14:paraId="4011BF2F" w14:textId="3853DEAD" w:rsidR="004A6667" w:rsidRDefault="004A6667" w:rsidP="008269C8">
            <w:r>
              <w:t>Hosted transaction flag</w:t>
            </w:r>
          </w:p>
        </w:tc>
        <w:tc>
          <w:tcPr>
            <w:tcW w:w="2979" w:type="dxa"/>
          </w:tcPr>
          <w:p w14:paraId="03E051F5" w14:textId="7784CED6" w:rsidR="004A6667" w:rsidRDefault="004A6667" w:rsidP="008269C8">
            <w:r>
              <w:t>Y</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1943AA">
      <w:pPr>
        <w:pStyle w:val="Heading2"/>
        <w:rPr>
          <w:rFonts w:ascii="Times New Roman" w:hAnsi="Times New Roman" w:cs="Times New Roman"/>
          <w:sz w:val="24"/>
          <w:szCs w:val="24"/>
        </w:rPr>
      </w:pPr>
      <w:bookmarkStart w:id="41" w:name="_Toc430692453"/>
      <w:bookmarkStart w:id="42" w:name="_Toc62472015"/>
      <w:r>
        <w:t>Validating the response</w:t>
      </w:r>
      <w:bookmarkEnd w:id="41"/>
      <w:bookmarkEnd w:id="42"/>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1563E42C" w14:textId="1DD20E36" w:rsidR="004A6667" w:rsidRDefault="004A6667"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First the request is decrypted and parameter map is prepared</w:t>
      </w:r>
    </w:p>
    <w:p w14:paraId="203ECDDA" w14:textId="5FD1F9AA"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08547E77"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w:t>
      </w:r>
      <w:r w:rsidR="00655227">
        <w:rPr>
          <w:rFonts w:ascii="Calibri" w:hAnsi="Calibri" w:cs="Calibri"/>
        </w:rPr>
        <w:t>of</w:t>
      </w:r>
      <w:r>
        <w:rPr>
          <w:rFonts w:ascii="Calibri" w:hAnsi="Calibri" w:cs="Calibri"/>
        </w:rPr>
        <w:t xml:space="preserve"> any discrepancy at the merchant’s end the merchant will be liable for any losses. To confirm the same </w:t>
      </w:r>
      <w:r w:rsidR="00B448C8">
        <w:rPr>
          <w:rFonts w:ascii="Calibri" w:hAnsi="Calibri" w:cs="Calibri"/>
        </w:rPr>
        <w:t>Assurepe</w:t>
      </w:r>
      <w:r>
        <w:rPr>
          <w:rFonts w:ascii="Calibri" w:hAnsi="Calibri" w:cs="Calibri"/>
        </w:rPr>
        <w:t xml:space="preserve"> team shall review the merchant system before go-live.</w:t>
      </w:r>
    </w:p>
    <w:p w14:paraId="73541CB7" w14:textId="7D6301C7" w:rsidR="004907E9" w:rsidRDefault="004907E9" w:rsidP="005169F8">
      <w:pPr>
        <w:tabs>
          <w:tab w:val="left" w:pos="2223"/>
        </w:tabs>
        <w:ind w:firstLine="720"/>
      </w:pPr>
    </w:p>
    <w:p w14:paraId="5A483B8F" w14:textId="2021B7FD" w:rsidR="00027778" w:rsidRDefault="00027778" w:rsidP="005169F8">
      <w:pPr>
        <w:tabs>
          <w:tab w:val="left" w:pos="2223"/>
        </w:tabs>
        <w:ind w:firstLine="720"/>
      </w:pPr>
    </w:p>
    <w:p w14:paraId="489C32FC" w14:textId="04B34585" w:rsidR="00027778" w:rsidRDefault="00027778" w:rsidP="005169F8">
      <w:pPr>
        <w:tabs>
          <w:tab w:val="left" w:pos="2223"/>
        </w:tabs>
        <w:ind w:firstLine="720"/>
      </w:pPr>
    </w:p>
    <w:p w14:paraId="6C7EB483" w14:textId="1D84661A" w:rsidR="00027778" w:rsidRDefault="00027778" w:rsidP="005169F8">
      <w:pPr>
        <w:tabs>
          <w:tab w:val="left" w:pos="2223"/>
        </w:tabs>
        <w:ind w:firstLine="720"/>
      </w:pPr>
    </w:p>
    <w:p w14:paraId="7B4DB6CD" w14:textId="77777777" w:rsidR="00027778" w:rsidRDefault="00027778" w:rsidP="005169F8">
      <w:pPr>
        <w:tabs>
          <w:tab w:val="left" w:pos="2223"/>
        </w:tabs>
        <w:ind w:firstLine="720"/>
      </w:pPr>
    </w:p>
    <w:p w14:paraId="203ECDF3" w14:textId="77777777" w:rsidR="00287139" w:rsidRPr="00F05AD5" w:rsidRDefault="00287139" w:rsidP="00287139">
      <w:pPr>
        <w:pStyle w:val="Heading1"/>
        <w:ind w:left="360" w:hanging="360"/>
      </w:pPr>
      <w:bookmarkStart w:id="43" w:name="_Toc62472016"/>
      <w:r w:rsidRPr="005B5890">
        <w:t>Generating a secure hash</w:t>
      </w:r>
      <w:bookmarkEnd w:id="43"/>
    </w:p>
    <w:p w14:paraId="203ECDF4" w14:textId="77777777" w:rsidR="00287139" w:rsidRPr="00A82092" w:rsidRDefault="00287139" w:rsidP="001943AA">
      <w:pPr>
        <w:pStyle w:val="Heading2"/>
      </w:pPr>
      <w:bookmarkStart w:id="44" w:name="_Toc430692465"/>
      <w:bookmarkStart w:id="45" w:name="_Toc62472017"/>
      <w:r w:rsidRPr="00A82092">
        <w:t>SHA-256 signature</w:t>
      </w:r>
      <w:bookmarkEnd w:id="44"/>
      <w:bookmarkEnd w:id="45"/>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lastRenderedPageBreak/>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0CDBEFBF" w:rsidR="00287139" w:rsidRDefault="00287139" w:rsidP="00287139">
      <w:pPr>
        <w:pStyle w:val="Default"/>
        <w:jc w:val="both"/>
        <w:rPr>
          <w:rFonts w:asciiTheme="minorHAnsi" w:hAnsiTheme="minorHAnsi"/>
          <w:sz w:val="20"/>
          <w:szCs w:val="20"/>
        </w:rPr>
      </w:pPr>
      <w:bookmarkStart w:id="46" w:name="_Toc430692466"/>
      <w:r w:rsidRPr="007B50B1">
        <w:rPr>
          <w:rFonts w:asciiTheme="minorHAnsi" w:hAnsiTheme="minorHAnsi"/>
          <w:sz w:val="20"/>
          <w:szCs w:val="20"/>
        </w:rPr>
        <w:t xml:space="preserve">The Secure Hash is a hexadecimal encoded SHA-256 HMAC </w:t>
      </w:r>
      <w:r w:rsidR="00655227">
        <w:rPr>
          <w:rFonts w:asciiTheme="minorHAnsi" w:hAnsiTheme="minorHAnsi"/>
          <w:sz w:val="20"/>
          <w:szCs w:val="20"/>
        </w:rPr>
        <w:t>of</w:t>
      </w:r>
      <w:r w:rsidRPr="007B50B1">
        <w:rPr>
          <w:rFonts w:asciiTheme="minorHAnsi" w:hAnsiTheme="minorHAnsi"/>
          <w:sz w:val="20"/>
          <w:szCs w:val="20"/>
        </w:rPr>
        <w:t xml:space="preserve"> a concatenation </w:t>
      </w:r>
      <w:r w:rsidR="00655227">
        <w:rPr>
          <w:rFonts w:asciiTheme="minorHAnsi" w:hAnsiTheme="minorHAnsi"/>
          <w:sz w:val="20"/>
          <w:szCs w:val="20"/>
        </w:rPr>
        <w:t>of</w:t>
      </w:r>
      <w:r w:rsidRPr="007B50B1">
        <w:rPr>
          <w:rFonts w:asciiTheme="minorHAnsi" w:hAnsiTheme="minorHAnsi"/>
          <w:sz w:val="20"/>
          <w:szCs w:val="20"/>
        </w:rPr>
        <w:t xml:space="preserve"> VPC and User Defined parameters. The concatenation </w:t>
      </w:r>
      <w:r w:rsidR="00655227">
        <w:rPr>
          <w:rFonts w:asciiTheme="minorHAnsi" w:hAnsiTheme="minorHAnsi"/>
          <w:sz w:val="20"/>
          <w:szCs w:val="20"/>
        </w:rPr>
        <w:t>of</w:t>
      </w:r>
      <w:r w:rsidRPr="007B50B1">
        <w:rPr>
          <w:rFonts w:asciiTheme="minorHAnsi" w:hAnsiTheme="minorHAnsi"/>
          <w:sz w:val="20"/>
          <w:szCs w:val="20"/>
        </w:rPr>
        <w:t xml:space="preserve"> parameters takes the form </w:t>
      </w:r>
      <w:r w:rsidR="00655227">
        <w:rPr>
          <w:rFonts w:asciiTheme="minorHAnsi" w:hAnsiTheme="minorHAnsi"/>
          <w:sz w:val="20"/>
          <w:szCs w:val="20"/>
        </w:rPr>
        <w:t>of</w:t>
      </w:r>
      <w:r w:rsidRPr="007B50B1">
        <w:rPr>
          <w:rFonts w:asciiTheme="minorHAnsi" w:hAnsiTheme="minorHAnsi"/>
          <w:sz w:val="20"/>
          <w:szCs w:val="20"/>
        </w:rPr>
        <w:t xml:space="preserve"> a set </w:t>
      </w:r>
      <w:r w:rsidR="00655227">
        <w:rPr>
          <w:rFonts w:asciiTheme="minorHAnsi" w:hAnsiTheme="minorHAnsi"/>
          <w:sz w:val="20"/>
          <w:szCs w:val="20"/>
        </w:rPr>
        <w:t>of</w:t>
      </w:r>
      <w:r w:rsidRPr="007B50B1">
        <w:rPr>
          <w:rFonts w:asciiTheme="minorHAnsi" w:hAnsiTheme="minorHAnsi"/>
          <w:sz w:val="20"/>
          <w:szCs w:val="20"/>
        </w:rPr>
        <w:t xml:space="preserve">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46"/>
    </w:p>
    <w:p w14:paraId="6C8931C6" w14:textId="77777777" w:rsidR="009314C6" w:rsidRPr="007B50B1" w:rsidRDefault="009314C6" w:rsidP="00287139">
      <w:pPr>
        <w:pStyle w:val="Default"/>
        <w:jc w:val="both"/>
        <w:rPr>
          <w:rFonts w:asciiTheme="minorHAnsi" w:hAnsiTheme="minorHAnsi"/>
          <w:sz w:val="20"/>
          <w:szCs w:val="20"/>
        </w:rPr>
      </w:pPr>
    </w:p>
    <w:p w14:paraId="203ECDF8" w14:textId="77777777" w:rsidR="00287139" w:rsidRPr="007B50B1" w:rsidRDefault="00287139" w:rsidP="00287139">
      <w:pPr>
        <w:pStyle w:val="Default"/>
        <w:rPr>
          <w:rFonts w:asciiTheme="minorHAnsi" w:hAnsiTheme="minorHAnsi"/>
          <w:sz w:val="20"/>
          <w:szCs w:val="20"/>
        </w:rPr>
      </w:pPr>
    </w:p>
    <w:p w14:paraId="203ECDF9" w14:textId="37046143"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 xml:space="preserve">Method </w:t>
      </w:r>
      <w:r w:rsidR="00655227">
        <w:rPr>
          <w:rFonts w:asciiTheme="minorHAnsi" w:hAnsiTheme="minorHAnsi"/>
          <w:b/>
          <w:sz w:val="28"/>
          <w:szCs w:val="28"/>
        </w:rPr>
        <w:t>of</w:t>
      </w:r>
      <w:r w:rsidRPr="00A51C2E">
        <w:rPr>
          <w:rFonts w:asciiTheme="minorHAnsi" w:hAnsiTheme="minorHAnsi"/>
          <w:b/>
          <w:sz w:val="28"/>
          <w:szCs w:val="28"/>
        </w:rPr>
        <w:t xml:space="preserve"> generating hash</w:t>
      </w:r>
    </w:p>
    <w:p w14:paraId="203ECDFA" w14:textId="21951E10"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hash you need to make a request </w:t>
      </w:r>
      <w:r w:rsidR="00553559">
        <w:rPr>
          <w:rFonts w:asciiTheme="minorHAnsi" w:hAnsiTheme="minorHAnsi"/>
          <w:sz w:val="20"/>
          <w:szCs w:val="20"/>
        </w:rPr>
        <w:t xml:space="preserve">string </w:t>
      </w:r>
      <w:r w:rsidR="00655227">
        <w:rPr>
          <w:rFonts w:asciiTheme="minorHAnsi" w:hAnsiTheme="minorHAnsi"/>
          <w:sz w:val="20"/>
          <w:szCs w:val="20"/>
        </w:rPr>
        <w:t>of</w:t>
      </w:r>
      <w:r>
        <w:rPr>
          <w:rFonts w:asciiTheme="minorHAnsi" w:hAnsiTheme="minorHAnsi"/>
          <w:sz w:val="20"/>
          <w:szCs w:val="20"/>
        </w:rPr>
        <w:t xml:space="preserve">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6956983C"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w:t>
      </w:r>
      <w:r w:rsidR="00E715F3" w:rsidRPr="00E715F3">
        <w:rPr>
          <w:rFonts w:ascii="Calibri" w:hAnsi="Calibri" w:cs="Calibri"/>
          <w:color w:val="0070C0"/>
          <w:lang w:val="en-IN"/>
        </w:rPr>
        <w:t>CVV=123, CUST_PHONE=981167935</w:t>
      </w:r>
      <w:r w:rsidR="00DE116A">
        <w:rPr>
          <w:rFonts w:ascii="Calibri" w:hAnsi="Calibri" w:cs="Calibri"/>
          <w:color w:val="0070C0"/>
          <w:lang w:val="en-IN"/>
        </w:rPr>
        <w:t>8</w:t>
      </w:r>
      <w:r w:rsidR="00E715F3" w:rsidRPr="00E715F3">
        <w:rPr>
          <w:rFonts w:ascii="Calibri" w:hAnsi="Calibri" w:cs="Calibri"/>
          <w:color w:val="0070C0"/>
          <w:lang w:val="en-IN"/>
        </w:rPr>
        <w:t>, CARD_EXP_DT=122020, CURRENCY_CODE=356, CARD_NUMBER=4012001037141112, CARD_HOLDER_NAME=</w:t>
      </w:r>
      <w:r w:rsidR="00D73F24">
        <w:rPr>
          <w:rFonts w:ascii="Calibri" w:hAnsi="Calibri" w:cs="Calibri"/>
          <w:color w:val="0070C0"/>
          <w:lang w:val="en-IN"/>
        </w:rPr>
        <w:t>Shivam</w:t>
      </w:r>
      <w:r w:rsidR="00E715F3" w:rsidRPr="00E715F3">
        <w:rPr>
          <w:rFonts w:ascii="Calibri" w:hAnsi="Calibri" w:cs="Calibri"/>
          <w:color w:val="0070C0"/>
          <w:lang w:val="en-IN"/>
        </w:rPr>
        <w:t>, PAYMENT_TYPE=CARD, RETURN_URL=http</w:t>
      </w:r>
      <w:r w:rsidR="00553559">
        <w:rPr>
          <w:rFonts w:ascii="Calibri" w:hAnsi="Calibri" w:cs="Calibri"/>
          <w:color w:val="0070C0"/>
          <w:lang w:val="en-IN"/>
        </w:rPr>
        <w:t>s</w:t>
      </w:r>
      <w:r w:rsidR="00E715F3" w:rsidRPr="00E715F3">
        <w:rPr>
          <w:rFonts w:ascii="Calibri" w:hAnsi="Calibri" w:cs="Calibri"/>
          <w:color w:val="0070C0"/>
          <w:lang w:val="en-IN"/>
        </w:rPr>
        <w:t>://</w:t>
      </w:r>
      <w:r w:rsidR="00553559">
        <w:rPr>
          <w:rFonts w:ascii="Calibri" w:hAnsi="Calibri" w:cs="Calibri"/>
          <w:color w:val="0070C0"/>
          <w:lang w:val="en-IN"/>
        </w:rPr>
        <w:t>merchant.com</w:t>
      </w:r>
      <w:r w:rsidR="00E715F3" w:rsidRPr="00E715F3">
        <w:rPr>
          <w:rFonts w:ascii="Calibri" w:hAnsi="Calibri" w:cs="Calibri"/>
          <w:color w:val="0070C0"/>
          <w:lang w:val="en-IN"/>
        </w:rPr>
        <w:t>/</w:t>
      </w:r>
      <w:r w:rsidR="00E715F3">
        <w:rPr>
          <w:rFonts w:ascii="Calibri" w:hAnsi="Calibri" w:cs="Calibri"/>
          <w:color w:val="0070C0"/>
          <w:lang w:val="en-IN"/>
        </w:rPr>
        <w:t>response</w:t>
      </w:r>
      <w:r w:rsidR="00E715F3" w:rsidRPr="00E715F3">
        <w:rPr>
          <w:rFonts w:ascii="Calibri" w:hAnsi="Calibri" w:cs="Calibri"/>
          <w:color w:val="0070C0"/>
          <w:lang w:val="en-IN"/>
        </w:rPr>
        <w:t>/paymentResponse, PAY_ID=</w:t>
      </w:r>
      <w:bookmarkStart w:id="47" w:name="_Hlk39847224"/>
      <w:r w:rsidR="00E715F3" w:rsidRPr="00E715F3">
        <w:rPr>
          <w:rFonts w:ascii="Calibri" w:hAnsi="Calibri" w:cs="Calibri"/>
          <w:color w:val="0070C0"/>
          <w:lang w:val="en-IN"/>
        </w:rPr>
        <w:t>1008791016132600</w:t>
      </w:r>
      <w:bookmarkEnd w:id="47"/>
      <w:r w:rsidR="00E715F3" w:rsidRPr="00E715F3">
        <w:rPr>
          <w:rFonts w:ascii="Calibri" w:hAnsi="Calibri" w:cs="Calibri"/>
          <w:color w:val="0070C0"/>
          <w:lang w:val="en-IN"/>
        </w:rPr>
        <w:t>, ORDER_ID=</w:t>
      </w:r>
      <w:r w:rsidR="00A756D4">
        <w:rPr>
          <w:rFonts w:ascii="Calibri" w:hAnsi="Calibri" w:cs="Calibri"/>
          <w:color w:val="0070C0"/>
          <w:lang w:val="en-IN"/>
        </w:rPr>
        <w:t>AS</w:t>
      </w:r>
      <w:r w:rsidR="00E715F3" w:rsidRPr="00E715F3">
        <w:rPr>
          <w:rFonts w:ascii="Calibri" w:hAnsi="Calibri" w:cs="Calibri"/>
          <w:color w:val="0070C0"/>
          <w:lang w:val="en-IN"/>
        </w:rPr>
        <w:t>1588932933238, AMOUNT=1000, CUST_EMAIL=</w:t>
      </w:r>
      <w:r w:rsidR="00D73F24">
        <w:rPr>
          <w:rFonts w:ascii="Calibri" w:hAnsi="Calibri" w:cs="Calibri"/>
          <w:color w:val="0070C0"/>
          <w:lang w:val="en-IN"/>
        </w:rPr>
        <w:t>customer</w:t>
      </w:r>
      <w:r w:rsidR="00E715F3" w:rsidRPr="00E715F3">
        <w:rPr>
          <w:rFonts w:ascii="Calibri" w:hAnsi="Calibri" w:cs="Calibri"/>
          <w:color w:val="0070C0"/>
          <w:lang w:val="en-IN"/>
        </w:rPr>
        <w:t>@</w:t>
      </w:r>
      <w:r w:rsidR="00B448C8">
        <w:rPr>
          <w:rFonts w:ascii="Calibri" w:hAnsi="Calibri" w:cs="Calibri"/>
          <w:color w:val="0070C0"/>
          <w:lang w:val="en-IN"/>
        </w:rPr>
        <w:t>Assurepe</w:t>
      </w:r>
      <w:r w:rsidR="00E715F3" w:rsidRPr="00E715F3">
        <w:rPr>
          <w:rFonts w:ascii="Calibri" w:hAnsi="Calibri" w:cs="Calibri"/>
          <w:color w:val="0070C0"/>
          <w:lang w:val="en-IN"/>
        </w:rPr>
        <w:t>.com</w:t>
      </w:r>
      <w:r w:rsidR="00A756D4">
        <w:rPr>
          <w:rFonts w:ascii="Calibri" w:hAnsi="Calibri" w:cs="Calibri"/>
          <w:color w:val="0070C0"/>
          <w:lang w:val="en-IN"/>
        </w:rPr>
        <w:t>,</w:t>
      </w:r>
      <w:r w:rsidR="00A756D4" w:rsidRPr="00E715F3">
        <w:rPr>
          <w:rFonts w:ascii="Calibri" w:hAnsi="Calibri" w:cs="Calibri"/>
          <w:color w:val="0070C0"/>
          <w:lang w:val="en-IN"/>
        </w:rPr>
        <w:t>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w:t>
      </w:r>
    </w:p>
    <w:p w14:paraId="203ECDFF" w14:textId="3175CF1D"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w:t>
      </w:r>
      <w:r w:rsidR="00E715F3">
        <w:rPr>
          <w:rFonts w:ascii="Calibri" w:hAnsi="Calibri" w:cs="Calibri"/>
          <w:color w:val="000000" w:themeColor="text1"/>
        </w:rPr>
        <w:t xml:space="preserve"> (~)</w:t>
      </w:r>
      <w:r>
        <w:rPr>
          <w:rFonts w:ascii="Calibri" w:hAnsi="Calibri" w:cs="Calibri"/>
          <w:color w:val="000000" w:themeColor="text1"/>
        </w:rPr>
        <w:t xml:space="preserve"> symbol as separator</w:t>
      </w:r>
      <w:r w:rsidR="00E715F3">
        <w:rPr>
          <w:rFonts w:ascii="Calibri" w:hAnsi="Calibri" w:cs="Calibri"/>
          <w:color w:val="000000" w:themeColor="text1"/>
        </w:rPr>
        <w:t xml:space="preserve"> to prepare the request String</w:t>
      </w:r>
      <w:r>
        <w:rPr>
          <w:rFonts w:ascii="Calibri" w:hAnsi="Calibri" w:cs="Calibri"/>
          <w:color w:val="000000" w:themeColor="text1"/>
        </w:rPr>
        <w:t>.</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40AE72C7"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B448C8">
        <w:rPr>
          <w:rFonts w:ascii="Calibri" w:hAnsi="Calibri" w:cs="Calibri"/>
          <w:color w:val="0070C0"/>
          <w:lang w:val="en-IN"/>
        </w:rPr>
        <w:t>Assurepe</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E715F3" w:rsidRPr="00E715F3">
        <w:rPr>
          <w:rFonts w:ascii="Calibri" w:hAnsi="Calibri" w:cs="Calibri"/>
          <w:color w:val="0070C0"/>
          <w:lang w:val="en-IN"/>
        </w:rPr>
        <w:t>67935</w:t>
      </w:r>
      <w:r w:rsidR="00DE116A">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553559" w:rsidRPr="007A0757">
        <w:rPr>
          <w:rFonts w:ascii="Calibri" w:hAnsi="Calibri" w:cs="Calibri"/>
          <w:color w:val="0070C0"/>
        </w:rPr>
        <w:t xml:space="preserve"> </w:t>
      </w:r>
      <w:r w:rsidRPr="007A0757">
        <w:rPr>
          <w:rFonts w:ascii="Calibri" w:hAnsi="Calibri" w:cs="Calibri"/>
          <w:color w:val="0070C0"/>
        </w:rPr>
        <w:t>}</w:t>
      </w:r>
    </w:p>
    <w:p w14:paraId="203ECE02" w14:textId="6DBDC4BB"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w:t>
      </w:r>
      <w:r w:rsidR="00655227">
        <w:rPr>
          <w:rFonts w:ascii="Calibri" w:hAnsi="Calibri" w:cs="Calibri"/>
        </w:rPr>
        <w:t>of</w:t>
      </w:r>
      <w:r>
        <w:rPr>
          <w:rFonts w:ascii="Calibri" w:hAnsi="Calibri" w:cs="Calibri"/>
        </w:rPr>
        <w:t xml:space="preserve"> the parameter string given by </w:t>
      </w:r>
      <w:r w:rsidR="00B448C8">
        <w:rPr>
          <w:rFonts w:ascii="Calibri" w:hAnsi="Calibri" w:cs="Calibri"/>
        </w:rPr>
        <w:t>Assurepe</w:t>
      </w:r>
      <w:r w:rsidR="00C02258">
        <w:rPr>
          <w:rFonts w:ascii="Calibri" w:hAnsi="Calibri" w:cs="Calibri"/>
        </w:rPr>
        <w:t xml:space="preserve"> </w:t>
      </w:r>
      <w:r>
        <w:rPr>
          <w:rFonts w:ascii="Calibri" w:hAnsi="Calibri" w:cs="Calibri"/>
        </w:rPr>
        <w:t>Payment Gateway to you. After adding you will get the following output</w:t>
      </w:r>
    </w:p>
    <w:p w14:paraId="203ECE03" w14:textId="0E9EAD54"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E715F3" w:rsidRPr="00E715F3">
        <w:rPr>
          <w:rFonts w:ascii="Calibri" w:hAnsi="Calibri" w:cs="Calibri"/>
          <w:color w:val="0070C0"/>
          <w:lang w:val="en-IN"/>
        </w:rPr>
        <w:t>AMOUNT=1000~CARD_EXP_DT=122020~CARD_HOLDER_NAME=</w:t>
      </w:r>
      <w:r w:rsidR="00A756D4">
        <w:rPr>
          <w:rFonts w:ascii="Calibri" w:hAnsi="Calibri" w:cs="Calibri"/>
          <w:color w:val="0070C0"/>
          <w:lang w:val="en-IN"/>
        </w:rPr>
        <w:t>JOHN</w:t>
      </w:r>
      <w:r w:rsidR="00E715F3" w:rsidRPr="00E715F3">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E715F3" w:rsidRPr="00E715F3">
        <w:rPr>
          <w:rFonts w:ascii="Calibri" w:hAnsi="Calibri" w:cs="Calibri"/>
          <w:color w:val="0070C0"/>
          <w:lang w:val="en-IN"/>
        </w:rPr>
        <w:t>@</w:t>
      </w:r>
      <w:r w:rsidR="00B448C8">
        <w:rPr>
          <w:rFonts w:ascii="Calibri" w:hAnsi="Calibri" w:cs="Calibri"/>
          <w:color w:val="0070C0"/>
          <w:lang w:val="en-IN"/>
        </w:rPr>
        <w:t>Assurepe</w:t>
      </w:r>
      <w:r w:rsidR="00E715F3" w:rsidRPr="00E715F3">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E715F3" w:rsidRPr="00E715F3">
        <w:rPr>
          <w:rFonts w:ascii="Calibri" w:hAnsi="Calibri" w:cs="Calibri"/>
          <w:color w:val="0070C0"/>
          <w:lang w:val="en-IN"/>
        </w:rPr>
        <w:t>~CVV=123~ORDER_ID=</w:t>
      </w:r>
      <w:r w:rsidR="00A756D4">
        <w:rPr>
          <w:rFonts w:ascii="Calibri" w:hAnsi="Calibri" w:cs="Calibri"/>
          <w:color w:val="0070C0"/>
          <w:lang w:val="en-IN"/>
        </w:rPr>
        <w:t>AS</w:t>
      </w:r>
      <w:r w:rsidR="00E715F3" w:rsidRPr="00E715F3">
        <w:rPr>
          <w:rFonts w:ascii="Calibri" w:hAnsi="Calibri" w:cs="Calibri"/>
          <w:color w:val="0070C0"/>
          <w:lang w:val="en-IN"/>
        </w:rPr>
        <w:t>1588932933238~PAYMENT_TYPE=CARD~PAY_ID=1008791016132600~RETURN_URL=</w:t>
      </w:r>
      <w:r w:rsidR="00553559" w:rsidRPr="00553559">
        <w:rPr>
          <w:rFonts w:ascii="Calibri" w:hAnsi="Calibri" w:cs="Calibri"/>
          <w:color w:val="0070C0"/>
          <w:lang w:val="en-IN"/>
        </w:rPr>
        <w:t xml:space="preserve"> </w:t>
      </w:r>
      <w:r w:rsidR="00553559" w:rsidRPr="00E715F3">
        <w:rPr>
          <w:rFonts w:ascii="Calibri" w:hAnsi="Calibri" w:cs="Calibri"/>
          <w:color w:val="0070C0"/>
          <w:lang w:val="en-IN"/>
        </w:rPr>
        <w:t>http</w:t>
      </w:r>
      <w:r w:rsidR="00553559">
        <w:rPr>
          <w:rFonts w:ascii="Calibri" w:hAnsi="Calibri" w:cs="Calibri"/>
          <w:color w:val="0070C0"/>
          <w:lang w:val="en-IN"/>
        </w:rPr>
        <w:t>s</w:t>
      </w:r>
      <w:r w:rsidR="00553559" w:rsidRPr="00E715F3">
        <w:rPr>
          <w:rFonts w:ascii="Calibri" w:hAnsi="Calibri" w:cs="Calibri"/>
          <w:color w:val="0070C0"/>
          <w:lang w:val="en-IN"/>
        </w:rPr>
        <w:t>://</w:t>
      </w:r>
      <w:r w:rsidR="00553559">
        <w:rPr>
          <w:rFonts w:ascii="Calibri" w:hAnsi="Calibri" w:cs="Calibri"/>
          <w:color w:val="0070C0"/>
          <w:lang w:val="en-IN"/>
        </w:rPr>
        <w:t>merchant.com</w:t>
      </w:r>
      <w:r w:rsidR="00553559" w:rsidRPr="00E715F3">
        <w:rPr>
          <w:rFonts w:ascii="Calibri" w:hAnsi="Calibri" w:cs="Calibri"/>
          <w:color w:val="0070C0"/>
          <w:lang w:val="en-IN"/>
        </w:rPr>
        <w:t>/</w:t>
      </w:r>
      <w:r w:rsidR="00553559">
        <w:rPr>
          <w:rFonts w:ascii="Calibri" w:hAnsi="Calibri" w:cs="Calibri"/>
          <w:color w:val="0070C0"/>
          <w:lang w:val="en-IN"/>
        </w:rPr>
        <w:t>response</w:t>
      </w:r>
      <w:r w:rsidR="00553559" w:rsidRPr="00E715F3">
        <w:rPr>
          <w:rFonts w:ascii="Calibri" w:hAnsi="Calibri" w:cs="Calibri"/>
          <w:color w:val="0070C0"/>
          <w:lang w:val="en-IN"/>
        </w:rPr>
        <w:t>/paymentResponse</w:t>
      </w:r>
      <w:r w:rsidR="00E715F3" w:rsidRPr="00E715F3">
        <w:rPr>
          <w:rFonts w:ascii="Calibri" w:hAnsi="Calibri" w:cs="Calibri"/>
          <w:color w:val="0070C0"/>
          <w:lang w:val="en-IN"/>
        </w:rPr>
        <w:t>5572307a4cf1427e</w:t>
      </w:r>
      <w:r w:rsidRPr="00931711">
        <w:rPr>
          <w:rFonts w:ascii="Calibri" w:hAnsi="Calibri" w:cs="Calibri"/>
          <w:color w:val="0070C0"/>
        </w:rPr>
        <w:t>}</w:t>
      </w:r>
    </w:p>
    <w:p w14:paraId="203ECE04" w14:textId="5F40B76B"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r w:rsidR="00553559">
        <w:rPr>
          <w:rFonts w:ascii="Calibri" w:hAnsi="Calibri" w:cs="Calibri"/>
          <w:color w:val="000000" w:themeColor="text1"/>
        </w:rPr>
        <w:t xml:space="preserve"> (Contact merchant support team to get SHA256 library for your platform)</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t>H</w:t>
      </w:r>
      <w:r w:rsidRPr="00642AB2">
        <w:rPr>
          <w:rFonts w:ascii="Calibri" w:hAnsi="Calibri" w:cs="Calibri"/>
          <w:color w:val="0070C0"/>
        </w:rPr>
        <w:t>ash value = 6797F1842DEB4F3EBAEAD53E1BAFD5A535D322B9FA3893F201FDB03933EEAE09</w:t>
      </w:r>
    </w:p>
    <w:p w14:paraId="203ECE08" w14:textId="68A3CF24"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lastRenderedPageBreak/>
        <w:t xml:space="preserve">The purpose </w:t>
      </w:r>
      <w:r w:rsidR="00655227">
        <w:rPr>
          <w:rFonts w:ascii="Calibri" w:hAnsi="Calibri" w:cs="Calibri"/>
        </w:rPr>
        <w:t>of</w:t>
      </w:r>
      <w:r>
        <w:rPr>
          <w:rFonts w:ascii="Calibri" w:hAnsi="Calibri" w:cs="Calibri"/>
        </w:rPr>
        <w:t xml:space="preserv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w:t>
      </w:r>
      <w:r w:rsidR="00655227">
        <w:rPr>
          <w:rFonts w:ascii="Calibri" w:hAnsi="Calibri" w:cs="Calibri"/>
        </w:rPr>
        <w:t>of</w:t>
      </w:r>
      <w:r>
        <w:rPr>
          <w:rFonts w:ascii="Calibri" w:hAnsi="Calibri" w:cs="Calibri"/>
        </w:rPr>
        <w:t xml:space="preserve">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r w:rsidR="00B448C8">
        <w:rPr>
          <w:rFonts w:ascii="Calibri" w:hAnsi="Calibri" w:cs="Calibri"/>
        </w:rPr>
        <w:t>Assurepe</w:t>
      </w:r>
      <w:r w:rsidR="009D608A">
        <w:rPr>
          <w:rFonts w:ascii="Calibri" w:hAnsi="Calibri" w:cs="Calibri"/>
        </w:rPr>
        <w:t xml:space="preserve"> </w:t>
      </w:r>
      <w:r>
        <w:rPr>
          <w:rFonts w:ascii="Calibri" w:hAnsi="Calibri" w:cs="Calibri"/>
        </w:rPr>
        <w:t>’s servers with the one 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5696C910"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SHA2sig</w:t>
      </w:r>
      <w:r>
        <w:rPr>
          <w:rFonts w:ascii="Calibri" w:hAnsi="Calibri" w:cs="Calibri"/>
        </w:rPr>
        <w:t xml:space="preserve">, you need to take the values </w:t>
      </w:r>
      <w:r w:rsidR="00655227">
        <w:rPr>
          <w:rFonts w:ascii="Calibri" w:hAnsi="Calibri" w:cs="Calibri"/>
        </w:rPr>
        <w:t>of</w:t>
      </w:r>
      <w:r>
        <w:rPr>
          <w:rFonts w:ascii="Calibri" w:hAnsi="Calibri" w:cs="Calibri"/>
        </w:rPr>
        <w:t xml:space="preserve">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77777777" w:rsidR="00287139" w:rsidRDefault="00287139" w:rsidP="001943AA">
      <w:pPr>
        <w:pStyle w:val="Heading2"/>
        <w:rPr>
          <w:rFonts w:ascii="Times New Roman" w:hAnsi="Times New Roman" w:cs="Times New Roman"/>
          <w:sz w:val="24"/>
          <w:szCs w:val="24"/>
        </w:rPr>
      </w:pPr>
      <w:bookmarkStart w:id="48" w:name="_Toc430692467"/>
      <w:bookmarkStart w:id="49" w:name="_Toc62472018"/>
      <w:r>
        <w:t>Secret ke</w:t>
      </w:r>
      <w:bookmarkEnd w:id="48"/>
      <w:r>
        <w:t>y</w:t>
      </w:r>
      <w:bookmarkEnd w:id="49"/>
    </w:p>
    <w:p w14:paraId="203ECE0C" w14:textId="04CBDDA8"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very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B453025"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Pr</w:t>
      </w:r>
      <w:r w:rsidR="00655227">
        <w:rPr>
          <w:rFonts w:ascii="Calibri" w:hAnsi="Calibri" w:cs="Calibri"/>
        </w:rPr>
        <w:t>of</w:t>
      </w:r>
      <w:r w:rsidRPr="003103E7">
        <w:rPr>
          <w:rFonts w:ascii="Calibri" w:hAnsi="Calibri" w:cs="Calibri"/>
        </w:rPr>
        <w:t xml:space="preserve">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203ECE12" w14:textId="0D49A879" w:rsidR="00287139" w:rsidRDefault="00411A50" w:rsidP="0043478F">
      <w:r>
        <w:t xml:space="preserve"> </w:t>
      </w:r>
    </w:p>
    <w:p w14:paraId="15A9D6BC" w14:textId="369D3BAE" w:rsidR="004A6667" w:rsidRPr="00F05AD5" w:rsidRDefault="004A6667" w:rsidP="004A6667">
      <w:pPr>
        <w:pStyle w:val="Heading1"/>
        <w:ind w:left="360" w:hanging="360"/>
      </w:pPr>
      <w:bookmarkStart w:id="50" w:name="_Toc62472019"/>
      <w:r>
        <w:t>Encrypting the request</w:t>
      </w:r>
      <w:bookmarkEnd w:id="50"/>
    </w:p>
    <w:p w14:paraId="52895947" w14:textId="1CE350B7" w:rsidR="004A6667" w:rsidRDefault="004A6667" w:rsidP="001943AA">
      <w:pPr>
        <w:pStyle w:val="Heading2"/>
      </w:pPr>
      <w:bookmarkStart w:id="51" w:name="_Toc62472020"/>
      <w:r>
        <w:t>Encryption Key</w:t>
      </w:r>
      <w:bookmarkEnd w:id="51"/>
    </w:p>
    <w:p w14:paraId="579C4276" w14:textId="37FF5107" w:rsidR="004A6667" w:rsidRDefault="004A6667" w:rsidP="004A6667">
      <w:r>
        <w:t xml:space="preserve">The encryption key will be sent over email to the registered email </w:t>
      </w:r>
      <w:r w:rsidR="009314C6">
        <w:t xml:space="preserve">id </w:t>
      </w:r>
      <w:r>
        <w:t>when the merchant is proceeding to live mode.</w:t>
      </w:r>
    </w:p>
    <w:p w14:paraId="05B6B904" w14:textId="263F5C99" w:rsidR="004A6667" w:rsidRDefault="004A6667" w:rsidP="001943AA">
      <w:pPr>
        <w:pStyle w:val="Heading2"/>
      </w:pPr>
      <w:bookmarkStart w:id="52" w:name="_Toc62472021"/>
      <w:r>
        <w:t>Encryption mechanism</w:t>
      </w:r>
      <w:bookmarkEnd w:id="52"/>
    </w:p>
    <w:p w14:paraId="203ECE17" w14:textId="052904A1" w:rsidR="00411A50" w:rsidRDefault="004A6667"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plain text request is prepared the hash is also appended to the request string</w:t>
      </w:r>
    </w:p>
    <w:p w14:paraId="0762F420" w14:textId="7A3C36F4" w:rsidR="004A6667" w:rsidRDefault="004A6667" w:rsidP="00287139">
      <w:pPr>
        <w:widowControl w:val="0"/>
        <w:overflowPunct w:val="0"/>
        <w:autoSpaceDE w:val="0"/>
        <w:autoSpaceDN w:val="0"/>
        <w:adjustRightInd w:val="0"/>
        <w:spacing w:after="0" w:line="237" w:lineRule="auto"/>
        <w:ind w:right="140"/>
        <w:jc w:val="both"/>
        <w:rPr>
          <w:rFonts w:ascii="Calibri" w:hAnsi="Calibri" w:cs="Calibri"/>
        </w:rPr>
      </w:pPr>
    </w:p>
    <w:p w14:paraId="0E3FEB64" w14:textId="31803E82" w:rsidR="004A6667" w:rsidRPr="00931711" w:rsidRDefault="004A6667" w:rsidP="004A6667">
      <w:pPr>
        <w:widowControl w:val="0"/>
        <w:autoSpaceDE w:val="0"/>
        <w:autoSpaceDN w:val="0"/>
        <w:adjustRightInd w:val="0"/>
        <w:rPr>
          <w:rFonts w:ascii="Calibri" w:hAnsi="Calibri" w:cs="Calibri"/>
          <w:color w:val="0070C0"/>
        </w:rPr>
      </w:pPr>
      <w:r w:rsidRPr="00931711">
        <w:rPr>
          <w:rFonts w:ascii="Calibri" w:hAnsi="Calibri" w:cs="Calibri"/>
          <w:color w:val="0070C0"/>
        </w:rPr>
        <w:t>{</w:t>
      </w:r>
      <w:r w:rsidR="00553559" w:rsidRPr="00553559">
        <w:rPr>
          <w:rFonts w:ascii="Calibri" w:hAnsi="Calibri" w:cs="Calibri"/>
          <w:color w:val="0070C0"/>
          <w:lang w:val="en-IN"/>
        </w:rPr>
        <w:t xml:space="preserve"> AMOUNT=1000~CARD_EXP_DT=122020~CARD_HOLDER_NAME=</w:t>
      </w:r>
      <w:r w:rsidR="00D73F24">
        <w:rPr>
          <w:rFonts w:ascii="Calibri" w:hAnsi="Calibri" w:cs="Calibri"/>
          <w:color w:val="0070C0"/>
          <w:lang w:val="en-IN"/>
        </w:rPr>
        <w:t>Shivam</w:t>
      </w:r>
      <w:r w:rsidR="00553559" w:rsidRPr="00553559">
        <w:rPr>
          <w:rFonts w:ascii="Calibri" w:hAnsi="Calibri" w:cs="Calibri"/>
          <w:color w:val="0070C0"/>
          <w:lang w:val="en-IN"/>
        </w:rPr>
        <w:t>~CARD_NUMBER=4012001037141112~CURRENCY_CODE=356~CUST_EMAIL=</w:t>
      </w:r>
      <w:r w:rsidR="00A756D4">
        <w:rPr>
          <w:rFonts w:ascii="Calibri" w:hAnsi="Calibri" w:cs="Calibri"/>
          <w:color w:val="0070C0"/>
          <w:lang w:val="en-IN"/>
        </w:rPr>
        <w:t>john</w:t>
      </w:r>
      <w:r w:rsidR="00553559" w:rsidRPr="00553559">
        <w:rPr>
          <w:rFonts w:ascii="Calibri" w:hAnsi="Calibri" w:cs="Calibri"/>
          <w:color w:val="0070C0"/>
          <w:lang w:val="en-IN"/>
        </w:rPr>
        <w:t>@</w:t>
      </w:r>
      <w:r w:rsidR="00B448C8">
        <w:rPr>
          <w:rFonts w:ascii="Calibri" w:hAnsi="Calibri" w:cs="Calibri"/>
          <w:color w:val="0070C0"/>
          <w:lang w:val="en-IN"/>
        </w:rPr>
        <w:t>Assurepe</w:t>
      </w:r>
      <w:r w:rsidR="00553559" w:rsidRPr="00553559">
        <w:rPr>
          <w:rFonts w:ascii="Calibri" w:hAnsi="Calibri" w:cs="Calibri"/>
          <w:color w:val="0070C0"/>
          <w:lang w:val="en-IN"/>
        </w:rPr>
        <w:t>.com~CUST_PHONE=</w:t>
      </w:r>
      <w:r w:rsidR="00A756D4">
        <w:rPr>
          <w:rFonts w:ascii="Calibri" w:hAnsi="Calibri" w:cs="Calibri"/>
          <w:color w:val="0070C0"/>
          <w:lang w:val="en-IN"/>
        </w:rPr>
        <w:t>8888</w:t>
      </w:r>
      <w:r w:rsidR="00A756D4" w:rsidRPr="00E715F3">
        <w:rPr>
          <w:rFonts w:ascii="Calibri" w:hAnsi="Calibri" w:cs="Calibri"/>
          <w:color w:val="0070C0"/>
          <w:lang w:val="en-IN"/>
        </w:rPr>
        <w:t>67935</w:t>
      </w:r>
      <w:r w:rsidR="00A756D4">
        <w:rPr>
          <w:rFonts w:ascii="Calibri" w:hAnsi="Calibri" w:cs="Calibri"/>
          <w:color w:val="0070C0"/>
          <w:lang w:val="en-IN"/>
        </w:rPr>
        <w:t>8</w:t>
      </w:r>
      <w:r w:rsidR="00553559" w:rsidRPr="00553559">
        <w:rPr>
          <w:rFonts w:ascii="Calibri" w:hAnsi="Calibri" w:cs="Calibri"/>
          <w:color w:val="0070C0"/>
          <w:lang w:val="en-IN"/>
        </w:rPr>
        <w:t>~CVV=123~ORDER_ID=</w:t>
      </w:r>
      <w:r w:rsidR="00A756D4">
        <w:rPr>
          <w:rFonts w:ascii="Calibri" w:hAnsi="Calibri" w:cs="Calibri"/>
          <w:color w:val="0070C0"/>
          <w:lang w:val="en-IN"/>
        </w:rPr>
        <w:t>AS</w:t>
      </w:r>
      <w:r w:rsidR="00553559" w:rsidRPr="00553559">
        <w:rPr>
          <w:rFonts w:ascii="Calibri" w:hAnsi="Calibri" w:cs="Calibri"/>
          <w:color w:val="0070C0"/>
          <w:lang w:val="en-IN"/>
        </w:rPr>
        <w:t>1588932933238~PAYMENT_TYPE=CARD~PAY_ID=1008791016132600~RETURN_URL= https://merchant.com/response/paymentResponse</w:t>
      </w:r>
      <w:r w:rsidR="00553559">
        <w:rPr>
          <w:rFonts w:ascii="Calibri" w:hAnsi="Calibri" w:cs="Calibri"/>
          <w:color w:val="0070C0"/>
        </w:rPr>
        <w:t>~HASH=</w:t>
      </w:r>
      <w:r w:rsidR="00553559" w:rsidRPr="00642AB2">
        <w:rPr>
          <w:rFonts w:ascii="Calibri" w:hAnsi="Calibri" w:cs="Calibri"/>
          <w:color w:val="0070C0"/>
        </w:rPr>
        <w:t>6797F1842DEB4F3EBAEAD53E1BAFD5A535D322B9FA3893F201FDB03933EEAE09</w:t>
      </w:r>
      <w:r w:rsidRPr="00931711">
        <w:rPr>
          <w:rFonts w:ascii="Calibri" w:hAnsi="Calibri" w:cs="Calibri"/>
          <w:color w:val="0070C0"/>
        </w:rPr>
        <w:t>}</w:t>
      </w:r>
    </w:p>
    <w:p w14:paraId="73152BD8" w14:textId="0CA71219" w:rsidR="004A6667" w:rsidRDefault="00553559"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After the hash is appended the request string is encrypted using AES algorithm with “</w:t>
      </w:r>
      <w:r w:rsidRPr="00553559">
        <w:rPr>
          <w:rFonts w:ascii="Calibri" w:hAnsi="Calibri" w:cs="Calibri"/>
          <w:color w:val="4472C4" w:themeColor="accent5"/>
        </w:rPr>
        <w:t>/</w:t>
      </w:r>
      <w:r w:rsidRPr="00553559">
        <w:rPr>
          <w:rFonts w:ascii="Calibri" w:hAnsi="Calibri" w:cs="Calibri"/>
          <w:color w:val="4472C4" w:themeColor="accent5"/>
          <w:lang w:val="en-IN"/>
        </w:rPr>
        <w:t>CBC/PKCS5PADDING</w:t>
      </w:r>
      <w:r>
        <w:rPr>
          <w:rFonts w:ascii="Calibri" w:hAnsi="Calibri" w:cs="Calibri"/>
        </w:rPr>
        <w:t xml:space="preserve">” and then posted over to the </w:t>
      </w:r>
      <w:r w:rsidR="00B448C8">
        <w:rPr>
          <w:rFonts w:ascii="Calibri" w:hAnsi="Calibri" w:cs="Calibri"/>
        </w:rPr>
        <w:t>Assurepe</w:t>
      </w:r>
      <w:r>
        <w:rPr>
          <w:rFonts w:ascii="Calibri" w:hAnsi="Calibri" w:cs="Calibri"/>
        </w:rPr>
        <w:t xml:space="preserve"> PG with parameter name ENCDATA</w:t>
      </w:r>
    </w:p>
    <w:p w14:paraId="67141625"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0453E618" w14:textId="573A8B36" w:rsidR="00553559"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r>
        <w:rPr>
          <w:rFonts w:ascii="Calibri" w:hAnsi="Calibri" w:cs="Calibri"/>
        </w:rPr>
        <w:t>ENCDATA=”</w:t>
      </w:r>
      <w:r w:rsidRPr="00E24D08">
        <w:rPr>
          <w:rFonts w:ascii="Calibri" w:hAnsi="Calibri" w:cs="Calibri"/>
          <w:color w:val="0070C0"/>
          <w:lang w:val="en-IN"/>
        </w:rPr>
        <w:t>PAECEyI8JEO8kXxG8CSDGnNKn0mBem9KKOpaycxrQ5keKH/Bxob5qtNTqquAyrC2fVwTuUYyryMeC6aIcicYU62CDyyLIrzlvjc7BRwurRTyv066p1IEv4+PAUV4WQOMxTAXdJ4hY9kDpU9TjvvTqYpld0FNCrgCudWzWwXiMfOOSt5cjXhBwwoDM7j1gR9cgDqwd8I+WrDaf1u6dOSkKgIwgYaTGxYgNEmL9Kmprc1fj8ePd6TOHBW2nYUMpjGFuhvjSQjF1mQw7sF4YiNgL8OCQ9Um+OniFsoWbuw6eyPr2ZMhFORyeTBdyS+</w:t>
      </w:r>
      <w:r w:rsidRPr="00E24D08">
        <w:rPr>
          <w:rFonts w:ascii="Calibri" w:hAnsi="Calibri" w:cs="Calibri"/>
          <w:color w:val="0070C0"/>
          <w:lang w:val="en-IN"/>
        </w:rPr>
        <w:lastRenderedPageBreak/>
        <w:t>865BD662SBlFRDKSrvZLuQo7neY6dg9J1FM7O9h45xcHwguZf+oUVaw79nr2ZNMmVE3gao5cuMmj19KVDm3Xd5031HKVSXtlnRJh18x9BNh6G+litkvCFx7HpU22YSEL9NsQNKMktocWHDw7HLYthJ7EDTXKq/0jA91Rpw/oVw5pECcj9mM1kKVolKncp5VYyJKEO”</w:t>
      </w:r>
    </w:p>
    <w:p w14:paraId="7BFB7E04" w14:textId="7A1E52C4"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color w:val="0070C0"/>
          <w:lang w:val="en-IN"/>
        </w:rPr>
      </w:pPr>
    </w:p>
    <w:p w14:paraId="785A1805" w14:textId="0386A2A9" w:rsidR="00E24D08" w:rsidRPr="00517070" w:rsidRDefault="00517070" w:rsidP="00287139">
      <w:pPr>
        <w:widowControl w:val="0"/>
        <w:overflowPunct w:val="0"/>
        <w:autoSpaceDE w:val="0"/>
        <w:autoSpaceDN w:val="0"/>
        <w:adjustRightInd w:val="0"/>
        <w:spacing w:after="0" w:line="237" w:lineRule="auto"/>
        <w:ind w:right="140"/>
        <w:jc w:val="both"/>
        <w:rPr>
          <w:rFonts w:ascii="Calibri" w:hAnsi="Calibri" w:cs="Calibri"/>
        </w:rPr>
      </w:pPr>
      <w:r w:rsidRPr="00517070">
        <w:rPr>
          <w:rFonts w:ascii="Calibri" w:hAnsi="Calibri" w:cs="Calibri"/>
        </w:rPr>
        <w:t>Note: Please do not append the salt</w:t>
      </w:r>
      <w:r>
        <w:rPr>
          <w:rFonts w:ascii="Calibri" w:hAnsi="Calibri" w:cs="Calibri"/>
        </w:rPr>
        <w:t xml:space="preserve"> key</w:t>
      </w:r>
      <w:r w:rsidRPr="00517070">
        <w:rPr>
          <w:rFonts w:ascii="Calibri" w:hAnsi="Calibri" w:cs="Calibri"/>
        </w:rPr>
        <w:t xml:space="preserve"> </w:t>
      </w:r>
      <w:r w:rsidR="00117E66">
        <w:rPr>
          <w:rFonts w:ascii="Calibri" w:hAnsi="Calibri" w:cs="Calibri"/>
        </w:rPr>
        <w:t xml:space="preserve">with </w:t>
      </w:r>
      <w:r w:rsidRPr="00517070">
        <w:rPr>
          <w:rFonts w:ascii="Calibri" w:hAnsi="Calibri" w:cs="Calibri"/>
        </w:rPr>
        <w:t>the</w:t>
      </w:r>
      <w:r w:rsidR="00117E66">
        <w:rPr>
          <w:rFonts w:ascii="Calibri" w:hAnsi="Calibri" w:cs="Calibri"/>
        </w:rPr>
        <w:t xml:space="preserve"> request</w:t>
      </w:r>
      <w:r w:rsidRPr="00517070">
        <w:rPr>
          <w:rFonts w:ascii="Calibri" w:hAnsi="Calibri" w:cs="Calibri"/>
        </w:rPr>
        <w:t xml:space="preserve"> String </w:t>
      </w:r>
      <w:r>
        <w:rPr>
          <w:rFonts w:ascii="Calibri" w:hAnsi="Calibri" w:cs="Calibri"/>
        </w:rPr>
        <w:t>before</w:t>
      </w:r>
      <w:r w:rsidRPr="00517070">
        <w:rPr>
          <w:rFonts w:ascii="Calibri" w:hAnsi="Calibri" w:cs="Calibri"/>
        </w:rPr>
        <w:t xml:space="preserve"> encryption.</w:t>
      </w:r>
    </w:p>
    <w:p w14:paraId="61FBC0D7" w14:textId="77777777" w:rsidR="00E24D08" w:rsidRDefault="00E24D08" w:rsidP="00287139">
      <w:pPr>
        <w:widowControl w:val="0"/>
        <w:overflowPunct w:val="0"/>
        <w:autoSpaceDE w:val="0"/>
        <w:autoSpaceDN w:val="0"/>
        <w:adjustRightInd w:val="0"/>
        <w:spacing w:after="0" w:line="237" w:lineRule="auto"/>
        <w:ind w:right="140"/>
        <w:jc w:val="both"/>
        <w:rPr>
          <w:rFonts w:ascii="Calibri" w:hAnsi="Calibri" w:cs="Calibri"/>
        </w:rPr>
      </w:pPr>
    </w:p>
    <w:p w14:paraId="203ECE18" w14:textId="2322BFC8" w:rsidR="00411A50" w:rsidRPr="00411A50" w:rsidRDefault="008B0773" w:rsidP="008B0773">
      <w:pPr>
        <w:pStyle w:val="Heading1"/>
        <w:numPr>
          <w:ilvl w:val="0"/>
          <w:numId w:val="0"/>
        </w:numPr>
        <w:rPr>
          <w:rFonts w:ascii="Calibri" w:hAnsi="Calibri"/>
          <w:sz w:val="22"/>
          <w:szCs w:val="22"/>
        </w:rPr>
      </w:pPr>
      <w:bookmarkStart w:id="53" w:name="_Toc62472022"/>
      <w:r>
        <w:rPr>
          <w:rFonts w:ascii="Calibri" w:hAnsi="Calibri"/>
        </w:rPr>
        <w:t xml:space="preserve">6 </w:t>
      </w:r>
      <w:r>
        <w:t xml:space="preserve">Sending request </w:t>
      </w:r>
      <w:r w:rsidR="00881376">
        <w:t>and Getting Response</w:t>
      </w:r>
      <w:bookmarkEnd w:id="53"/>
    </w:p>
    <w:p w14:paraId="183475BF" w14:textId="77777777" w:rsidR="00881376" w:rsidRDefault="00881376" w:rsidP="001943AA">
      <w:pPr>
        <w:pStyle w:val="Heading2"/>
        <w:numPr>
          <w:ilvl w:val="0"/>
          <w:numId w:val="0"/>
        </w:numPr>
        <w:ind w:left="576"/>
      </w:pPr>
      <w:bookmarkStart w:id="54" w:name="_Toc62472023"/>
      <w:r>
        <w:t>6.1 Request</w:t>
      </w:r>
      <w:bookmarkEnd w:id="54"/>
    </w:p>
    <w:p w14:paraId="203ECE19" w14:textId="262C0631" w:rsidR="00287139" w:rsidRDefault="008B0773" w:rsidP="00287139">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After the hashing and encryption is done the encrypted request is posted to </w:t>
      </w:r>
      <w:r w:rsidR="00B448C8">
        <w:rPr>
          <w:rFonts w:ascii="Calibri" w:hAnsi="Calibri" w:cs="Calibri"/>
        </w:rPr>
        <w:t>Assurepe</w:t>
      </w:r>
      <w:r>
        <w:rPr>
          <w:rFonts w:ascii="Calibri" w:hAnsi="Calibri" w:cs="Calibri"/>
        </w:rPr>
        <w:t xml:space="preserve"> PG securely</w:t>
      </w:r>
      <w:r w:rsidR="003B512F">
        <w:rPr>
          <w:rFonts w:ascii="Calibri" w:hAnsi="Calibri" w:cs="Calibri"/>
        </w:rPr>
        <w:t xml:space="preserve"> and user is redirected to bank for authentication by </w:t>
      </w:r>
      <w:r w:rsidR="00B448C8">
        <w:rPr>
          <w:rFonts w:ascii="Calibri" w:hAnsi="Calibri" w:cs="Calibri"/>
        </w:rPr>
        <w:t>Assurepe</w:t>
      </w:r>
    </w:p>
    <w:p w14:paraId="07EF8A52" w14:textId="77777777" w:rsidR="008B0773" w:rsidRDefault="008B0773" w:rsidP="00287139">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p>
    <w:p w14:paraId="203ECE1A"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B"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78720" behindDoc="1" locked="0" layoutInCell="1" allowOverlap="1" wp14:anchorId="203ED52B" wp14:editId="339CA1F9">
                <wp:simplePos x="0" y="0"/>
                <wp:positionH relativeFrom="column">
                  <wp:posOffset>19050</wp:posOffset>
                </wp:positionH>
                <wp:positionV relativeFrom="paragraph">
                  <wp:posOffset>65405</wp:posOffset>
                </wp:positionV>
                <wp:extent cx="6134100" cy="2438400"/>
                <wp:effectExtent l="0" t="0" r="19050"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4384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E9531" id="Rounded Rectangle 25" o:spid="_x0000_s1026" style="position:absolute;margin-left:1.5pt;margin-top:5.15pt;width:483pt;height:1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PNAIAAGoEAAAOAAAAZHJzL2Uyb0RvYy54bWysVNtu2zAMfR+wfxD0vjpOnaYN6hRFuwwD&#10;uq1otw9QJDnWJosapcTJvn6U7HbZBXsY5gdBFKlDnkPKl1f7zrKdxmDA1bw8mXCmnQRl3Kbmnz6u&#10;Xp1zFqJwSlhwuuYHHfjV8uWLy94v9BRasEojIxAXFr2veRujXxRFkK3uRDgBrx05G8BORDJxUygU&#10;PaF3tphOJmdFD6g8gtQh0Ont4OTLjN80WsYPTRN0ZLbmVFvMK+Z1ndZieSkWGxS+NXIsQ/xDFZ0w&#10;jpI+Q92KKNgWzW9QnZEIAZp4IqEroGmM1JkDsSknv7B5bIXXmQuJE/yzTOH/wcr3u3tkRtV8OuPM&#10;iY569ABbp7RiD6SecBurGflIqN6HBcU/+ntMVIO/A/klMAc3LYXpa0ToWy0UlVem+OKnC8kIdJWt&#10;+3egKI3YRsia7RvsEiCpwfa5NYfn1uh9ZJIOz8rTqpxQByX5ptXpeUVGyiEWT9c9hvhGQ8fSpuaY&#10;WCQKOYfY3YWYG6RGlkJ95qzpLLV7Jyw7r+bzEXCMJegnyEwXrFErY202cLO+scjoZs1X+Rsvh+Mw&#10;61hf84sZ6fd3iEn+/gSRaeQpTdK+dirvozB22FOV1o1aJ3mHNq1BHUhqhGHg6YHSpgX8xllPw17z&#10;8HUrUHNm3zpq10VZVel1ZKOazadk4LFnfewRThJUzSNnw/YmDi9q69FsWspUZroOrqnFjYlPszBU&#10;NRZLA53bNz6+9GKO7Rz14xex/A4AAP//AwBQSwMEFAAGAAgAAAAhAI7q2LXbAAAACAEAAA8AAABk&#10;cnMvZG93bnJldi54bWxMj8FOwzAQRO9I/IO1SNyoAylVE+JUVQU3hETgA9x4SSLsdRpv2/TvWU5w&#10;3Dej2ZlqMwevTjilIZKB+0UGCqmNbqDOwOfHy90aVGJLzvpIaOCCCTb19VVlSxfP9I6nhjslIZRK&#10;a6BnHkutU9tjsGkRRyTRvuIULMs5ddpN9izhweuHLFvpYAeSD70dcddj+90cg4Hncf223flD97p8&#10;HJnxcHHJN8bc3szbJ1CMM/+Z4be+VIdaOu3jkVxS3kAuS1hwloMSuVgVAvbCi2UOuq70/wH1DwAA&#10;AP//AwBQSwECLQAUAAYACAAAACEAtoM4kv4AAADhAQAAEwAAAAAAAAAAAAAAAAAAAAAAW0NvbnRl&#10;bnRfVHlwZXNdLnhtbFBLAQItABQABgAIAAAAIQA4/SH/1gAAAJQBAAALAAAAAAAAAAAAAAAAAC8B&#10;AABfcmVscy8ucmVsc1BLAQItABQABgAIAAAAIQA+J7TPNAIAAGoEAAAOAAAAAAAAAAAAAAAAAC4C&#10;AABkcnMvZTJvRG9jLnhtbFBLAQItABQABgAIAAAAIQCO6ti12wAAAAgBAAAPAAAAAAAAAAAAAAAA&#10;AI4EAABkcnMvZG93bnJldi54bWxQSwUGAAAAAAQABADzAAAAlgUAAAAA&#10;"/>
            </w:pict>
          </mc:Fallback>
        </mc:AlternateContent>
      </w:r>
    </w:p>
    <w:p w14:paraId="203ECE1C" w14:textId="77777777" w:rsidR="00287139" w:rsidRDefault="00287139" w:rsidP="00287139">
      <w:pPr>
        <w:widowControl w:val="0"/>
        <w:autoSpaceDE w:val="0"/>
        <w:autoSpaceDN w:val="0"/>
        <w:adjustRightInd w:val="0"/>
        <w:spacing w:after="0" w:line="200" w:lineRule="exact"/>
        <w:rPr>
          <w:rFonts w:ascii="Times New Roman" w:hAnsi="Times New Roman" w:cs="Times New Roman"/>
          <w:sz w:val="24"/>
          <w:szCs w:val="24"/>
        </w:rPr>
      </w:pPr>
    </w:p>
    <w:p w14:paraId="203ECE1D" w14:textId="60E2E93A" w:rsidR="00287139" w:rsidRDefault="00287139" w:rsidP="00287139">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00623E87" w:rsidRPr="00623E87">
        <w:t xml:space="preserve"> </w:t>
      </w:r>
      <w:hyperlink r:id="rId12" w:history="1">
        <w:r w:rsidR="00623E87" w:rsidRPr="00DE116A">
          <w:rPr>
            <w:rStyle w:val="Hyperlink"/>
          </w:rPr>
          <w:t>“</w:t>
        </w:r>
        <w:r w:rsidR="005232AB" w:rsidRPr="00DE116A">
          <w:rPr>
            <w:rStyle w:val="Hyperlink"/>
            <w:rFonts w:ascii="Courier New" w:hAnsi="Courier New" w:cs="Courier New"/>
          </w:rPr>
          <w:t>https://</w:t>
        </w:r>
        <w:r w:rsidR="00EF4EC7">
          <w:rPr>
            <w:rStyle w:val="Hyperlink"/>
            <w:rFonts w:ascii="Courier New" w:hAnsi="Courier New" w:cs="Courier New"/>
          </w:rPr>
          <w:t>priority</w:t>
        </w:r>
        <w:r w:rsidR="005232AB" w:rsidRPr="00DE116A">
          <w:rPr>
            <w:rStyle w:val="Hyperlink"/>
            <w:rFonts w:ascii="Courier New" w:hAnsi="Courier New" w:cs="Courier New"/>
          </w:rPr>
          <w:t>.</w:t>
        </w:r>
        <w:r w:rsidR="00B448C8">
          <w:rPr>
            <w:rStyle w:val="Hyperlink"/>
            <w:rFonts w:ascii="Courier New" w:hAnsi="Courier New" w:cs="Courier New"/>
          </w:rPr>
          <w:t>Assurepe</w:t>
        </w:r>
        <w:r w:rsidR="005232AB" w:rsidRPr="00DE116A">
          <w:rPr>
            <w:rStyle w:val="Hyperlink"/>
            <w:rFonts w:ascii="Courier New" w:hAnsi="Courier New" w:cs="Courier New"/>
          </w:rPr>
          <w:t>.com/pgui/jsp/</w:t>
        </w:r>
        <w:r w:rsidR="00DE116A" w:rsidRPr="00DE116A">
          <w:rPr>
            <w:rStyle w:val="Hyperlink"/>
            <w:rFonts w:ascii="Courier New" w:hAnsi="Courier New" w:cs="Courier New"/>
            <w:i/>
            <w:iCs/>
            <w:lang w:val="en-IN"/>
          </w:rPr>
          <w:t>merchantPaymentInit</w:t>
        </w:r>
        <w:r w:rsidR="00DE116A" w:rsidRPr="00DE116A">
          <w:rPr>
            <w:rStyle w:val="Hyperlink"/>
            <w:rFonts w:ascii="Courier New" w:hAnsi="Courier New" w:cs="Courier New"/>
          </w:rPr>
          <w:t xml:space="preserve"> </w:t>
        </w:r>
      </w:hyperlink>
      <w:r w:rsidR="00623E87">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203ECE1E" w14:textId="0FACC581"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Pr="003D0055">
        <w:rPr>
          <w:rFonts w:ascii="Courier New" w:hAnsi="Courier New" w:cs="Courier New"/>
          <w:i/>
          <w:iCs/>
          <w:color w:val="2A00FF"/>
          <w:sz w:val="20"/>
          <w:szCs w:val="20"/>
        </w:rPr>
        <w:t>PAY_ID</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1008791016132600</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1F" w14:textId="54693489" w:rsidR="00DE116A" w:rsidRDefault="00287139" w:rsidP="00DE116A">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hidden</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Pr>
          <w:rFonts w:ascii="Courier New" w:hAnsi="Courier New" w:cs="Courier New"/>
          <w:i/>
          <w:iCs/>
          <w:color w:val="2A00FF"/>
          <w:sz w:val="20"/>
          <w:szCs w:val="20"/>
        </w:rPr>
        <w:t>ENCDATA</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00117E66">
        <w:rPr>
          <w:rFonts w:ascii="Courier New" w:hAnsi="Courier New" w:cs="Courier New"/>
          <w:i/>
          <w:iCs/>
          <w:color w:val="2A00FF"/>
          <w:sz w:val="20"/>
          <w:szCs w:val="20"/>
        </w:rPr>
        <w:t>”</w:t>
      </w:r>
      <w:r w:rsidR="00DE116A" w:rsidRPr="00DE116A">
        <w:rPr>
          <w:rFonts w:ascii="Courier New" w:hAnsi="Courier New" w:cs="Courier New"/>
          <w:i/>
          <w:iCs/>
          <w:color w:val="2A00FF"/>
          <w:sz w:val="20"/>
          <w:szCs w:val="20"/>
          <w:lang w:val="en-IN"/>
        </w:rPr>
        <w:t>PAECEyI8JEO8kXxG8CSDGnNKn0mBem9KKOpaycxrQ5keKH/Bxob5qtNTqquAyrC2fVwTuUYyryMeC6aIcicYU62CDyyLIrzlvjc7B</w:t>
      </w:r>
      <w:r w:rsidR="00117E66" w:rsidRPr="00DE116A">
        <w:rPr>
          <w:rFonts w:ascii="Courier New" w:hAnsi="Courier New" w:cs="Courier New"/>
          <w:i/>
          <w:iCs/>
          <w:color w:val="2A00FF"/>
          <w:sz w:val="20"/>
          <w:szCs w:val="20"/>
          <w:lang w:val="en-IN"/>
        </w:rPr>
        <w:t>r</w:t>
      </w:r>
      <w:r w:rsidR="00DE116A" w:rsidRPr="00DE116A">
        <w:rPr>
          <w:rFonts w:ascii="Courier New" w:hAnsi="Courier New" w:cs="Courier New"/>
          <w:i/>
          <w:iCs/>
          <w:color w:val="2A00FF"/>
          <w:sz w:val="20"/>
          <w:szCs w:val="20"/>
          <w:lang w:val="en-IN"/>
        </w:rPr>
        <w:t>wurRTyv066p1I</w:t>
      </w:r>
      <w:r w:rsidR="00117E66" w:rsidRPr="00DE116A">
        <w:rPr>
          <w:rFonts w:ascii="Courier New" w:hAnsi="Courier New" w:cs="Courier New"/>
          <w:i/>
          <w:iCs/>
          <w:color w:val="2A00FF"/>
          <w:sz w:val="20"/>
          <w:szCs w:val="20"/>
          <w:lang w:val="en-IN"/>
        </w:rPr>
        <w:t>e</w:t>
      </w:r>
      <w:r w:rsidR="00DE116A" w:rsidRPr="00DE116A">
        <w:rPr>
          <w:rFonts w:ascii="Courier New" w:hAnsi="Courier New" w:cs="Courier New"/>
          <w:i/>
          <w:iCs/>
          <w:color w:val="2A00FF"/>
          <w:sz w:val="20"/>
          <w:szCs w:val="20"/>
          <w:lang w:val="en-IN"/>
        </w:rPr>
        <w:t>v4+PAUV4WQOMxTAXdJ4hY9kDpU9TjvvTqYpld0FNCrgCudWzWwXiMfOOSt5cjXhBwwoDM7j1gR9cgDqwd8I+WrDaf1u6dOSkKgIwgYaTGxYgNEmL9Kmprc1fj8ePd6TOHBW2nYUMpjGFuhvjSQjF1mQw7sF4YiNgL8OCQ9Um+OniFsoWbuw6eyPr2ZMhFORyeTBdyS+865BD662SBlFRDKSrvZLuQo7neY6dg9J1FM7O9h45xcHwguZf+oUVaw79nr2ZNMmVE3gao5cuMmj19KVDm3Xd5031HKVSXtlnRJh18x9BNh6G+litkvCFx7HpU22YSEL9NsQNKMktocWHDw7HLYthJ7EDTXKq/0jA91Rpw/oVw5pECcj9mM1kKVolKncp5VYyJKEO</w:t>
      </w:r>
      <w:r w:rsidR="00117E66">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203ECE2C" w14:textId="0114ED5D"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submit</w:t>
      </w:r>
      <w:r w:rsidR="00117E66">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sidR="00117E66">
        <w:rPr>
          <w:rFonts w:ascii="Courier New" w:hAnsi="Courier New" w:cs="Courier New"/>
          <w:i/>
          <w:iCs/>
          <w:color w:val="2A00FF"/>
          <w:sz w:val="20"/>
          <w:szCs w:val="20"/>
        </w:rPr>
        <w:t>”</w:t>
      </w:r>
      <w:r>
        <w:rPr>
          <w:rFonts w:ascii="Courier New" w:hAnsi="Courier New" w:cs="Courier New"/>
          <w:i/>
          <w:iCs/>
          <w:color w:val="2A00FF"/>
          <w:sz w:val="20"/>
          <w:szCs w:val="20"/>
        </w:rPr>
        <w:t>Click to Pay</w:t>
      </w:r>
      <w:r w:rsidR="00117E66">
        <w:rPr>
          <w:rFonts w:ascii="Courier New" w:hAnsi="Courier New" w:cs="Courier New"/>
          <w:i/>
          <w:iCs/>
          <w:color w:val="2A00FF"/>
          <w:sz w:val="20"/>
          <w:szCs w:val="20"/>
        </w:rPr>
        <w:t>”</w:t>
      </w:r>
      <w:r>
        <w:rPr>
          <w:rFonts w:ascii="Courier New" w:hAnsi="Courier New" w:cs="Courier New"/>
          <w:color w:val="008080"/>
          <w:sz w:val="20"/>
          <w:szCs w:val="20"/>
        </w:rPr>
        <w:t>/&gt;</w:t>
      </w:r>
    </w:p>
    <w:p w14:paraId="203ECE2D" w14:textId="77777777" w:rsidR="00287139" w:rsidRDefault="00287139" w:rsidP="00287139">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203ECE2E" w14:textId="1F4FF154" w:rsidR="00287139" w:rsidRDefault="00287139" w:rsidP="00287139">
      <w:pPr>
        <w:widowControl w:val="0"/>
        <w:autoSpaceDE w:val="0"/>
        <w:autoSpaceDN w:val="0"/>
        <w:adjustRightInd w:val="0"/>
        <w:spacing w:after="0" w:line="239" w:lineRule="auto"/>
        <w:rPr>
          <w:rFonts w:ascii="Calibri" w:hAnsi="Calibri" w:cs="Calibri"/>
          <w:b/>
          <w:bCs/>
          <w:sz w:val="26"/>
          <w:szCs w:val="26"/>
        </w:rPr>
      </w:pPr>
    </w:p>
    <w:p w14:paraId="3AF7FCA3" w14:textId="4FCEAF14" w:rsidR="00E21F7B" w:rsidRDefault="00E21F7B" w:rsidP="00287139">
      <w:pPr>
        <w:widowControl w:val="0"/>
        <w:autoSpaceDE w:val="0"/>
        <w:autoSpaceDN w:val="0"/>
        <w:adjustRightInd w:val="0"/>
        <w:spacing w:after="0" w:line="239" w:lineRule="auto"/>
        <w:rPr>
          <w:rFonts w:ascii="Calibri" w:hAnsi="Calibri" w:cs="Calibri"/>
          <w:b/>
          <w:bCs/>
          <w:sz w:val="26"/>
          <w:szCs w:val="26"/>
        </w:rPr>
      </w:pPr>
    </w:p>
    <w:p w14:paraId="471F7ACA" w14:textId="1DB68023"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7D5E6FA4" w14:textId="0C7C17A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FA4A529" w14:textId="6090314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16BFEF2D" w14:textId="205E3E0B"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5A7EE145" w14:textId="6520A5D4"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3086A057" w14:textId="77777777" w:rsidR="00EF4EC7" w:rsidRDefault="00EF4EC7" w:rsidP="00287139">
      <w:pPr>
        <w:widowControl w:val="0"/>
        <w:autoSpaceDE w:val="0"/>
        <w:autoSpaceDN w:val="0"/>
        <w:adjustRightInd w:val="0"/>
        <w:spacing w:after="0" w:line="239" w:lineRule="auto"/>
        <w:rPr>
          <w:rFonts w:ascii="Calibri" w:hAnsi="Calibri" w:cs="Calibri"/>
          <w:b/>
          <w:bCs/>
          <w:sz w:val="26"/>
          <w:szCs w:val="26"/>
        </w:rPr>
      </w:pPr>
    </w:p>
    <w:p w14:paraId="064302D9" w14:textId="4DA2E8F8" w:rsidR="00881376" w:rsidRDefault="00881376" w:rsidP="00D020B5">
      <w:pPr>
        <w:pStyle w:val="Heading2"/>
        <w:numPr>
          <w:ilvl w:val="0"/>
          <w:numId w:val="0"/>
        </w:numPr>
        <w:ind w:left="567"/>
      </w:pPr>
      <w:bookmarkStart w:id="55" w:name="_Toc62472024"/>
      <w:r>
        <w:t>6.2 Response</w:t>
      </w:r>
      <w:bookmarkEnd w:id="55"/>
    </w:p>
    <w:p w14:paraId="787607E9" w14:textId="28407652" w:rsidR="00D020B5" w:rsidRDefault="00D020B5" w:rsidP="00D020B5">
      <w:r>
        <w:t xml:space="preserve">The response is redirected to the merchant in the same format with ENCDATA and PAY_ID as the parameters. ENCDATA is decrypted using the same encryption key and Hash is validated. </w:t>
      </w:r>
    </w:p>
    <w:p w14:paraId="4C08023A" w14:textId="31133328" w:rsidR="00E21F7B" w:rsidRDefault="00E21F7B" w:rsidP="00D020B5">
      <w:r>
        <w:t>For example</w:t>
      </w:r>
    </w:p>
    <w:p w14:paraId="18640518" w14:textId="0CDBA38C" w:rsid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r>
        <w:lastRenderedPageBreak/>
        <w:t xml:space="preserve">Encrypted data received </w:t>
      </w:r>
      <w:r w:rsidRPr="00E21F7B">
        <w:rPr>
          <w:rFonts w:ascii="Courier New" w:eastAsia="Times New Roman" w:hAnsi="Courier New" w:cs="Courier New"/>
          <w:color w:val="000000"/>
          <w:sz w:val="18"/>
          <w:szCs w:val="18"/>
          <w:lang w:val="en-IN" w:eastAsia="en-IN"/>
        </w:rPr>
        <w:t> </w:t>
      </w:r>
    </w:p>
    <w:p w14:paraId="0037BE29" w14:textId="6B629E66" w:rsidR="00E21F7B" w:rsidRPr="00E21F7B" w:rsidRDefault="00E21F7B" w:rsidP="00E21F7B">
      <w:pPr>
        <w:shd w:val="clear" w:color="auto" w:fill="FFFFFE"/>
        <w:spacing w:after="0" w:line="240" w:lineRule="atLeast"/>
        <w:rPr>
          <w:i/>
          <w:iCs/>
          <w:color w:val="2A00FF"/>
          <w:sz w:val="20"/>
          <w:szCs w:val="20"/>
          <w:lang w:val="en-IN"/>
        </w:rPr>
      </w:pPr>
      <w:r w:rsidRPr="00E21F7B">
        <w:rPr>
          <w:rFonts w:ascii="Courier New" w:eastAsia="Times New Roman" w:hAnsi="Courier New" w:cs="Courier New"/>
          <w:color w:val="A31515"/>
          <w:sz w:val="18"/>
          <w:szCs w:val="18"/>
          <w:lang w:val="en-IN" w:eastAsia="en-IN"/>
        </w:rPr>
        <w:t>ENCDATA</w:t>
      </w:r>
      <w:r>
        <w:rPr>
          <w:rFonts w:ascii="Courier New" w:eastAsia="Times New Roman" w:hAnsi="Courier New" w:cs="Courier New"/>
          <w:color w:val="A31515"/>
          <w:sz w:val="18"/>
          <w:szCs w:val="18"/>
          <w:lang w:val="en-IN" w:eastAsia="en-IN"/>
        </w:rPr>
        <w:t>:</w:t>
      </w:r>
      <w:r w:rsidRPr="00E21F7B">
        <w:rPr>
          <w:rFonts w:ascii="Courier New" w:eastAsia="Times New Roman" w:hAnsi="Courier New" w:cs="Courier New"/>
          <w:color w:val="000000"/>
          <w:sz w:val="18"/>
          <w:szCs w:val="18"/>
          <w:lang w:val="en-IN" w:eastAsia="en-IN"/>
        </w:rPr>
        <w:t> </w:t>
      </w:r>
      <w:r w:rsidR="00117E66">
        <w:rPr>
          <w:i/>
          <w:iCs/>
          <w:color w:val="2A00FF"/>
          <w:sz w:val="20"/>
          <w:szCs w:val="20"/>
          <w:lang w:val="en-IN"/>
        </w:rPr>
        <w:t>“</w:t>
      </w:r>
      <w:r w:rsidRPr="00E21F7B">
        <w:rPr>
          <w:i/>
          <w:iCs/>
          <w:color w:val="2A00FF"/>
          <w:sz w:val="20"/>
          <w:szCs w:val="20"/>
          <w:lang w:val="en-IN"/>
        </w:rPr>
        <w:t>N2N0ktvZ07xVU1YgMdIRpiGChgc3u9sZhCra9twHXiLZveG2y9pAub/ijAnELRc4mJjFqcJtmCWaV3wDTTwAqEVE54mSUHoMGySSd/CaDudHu4ciBlhlRigGyr7Vqev692bN412msQMatZBmfE2F28onz9h2L2gsnF1+rNBcsct+sxK9I</w:t>
      </w:r>
      <w:r w:rsidR="00117E66" w:rsidRPr="00E21F7B">
        <w:rPr>
          <w:i/>
          <w:iCs/>
          <w:color w:val="2A00FF"/>
          <w:sz w:val="20"/>
          <w:szCs w:val="20"/>
          <w:lang w:val="en-IN"/>
        </w:rPr>
        <w:t>h</w:t>
      </w:r>
      <w:r w:rsidRPr="00E21F7B">
        <w:rPr>
          <w:i/>
          <w:iCs/>
          <w:color w:val="2A00FF"/>
          <w:sz w:val="20"/>
          <w:szCs w:val="20"/>
          <w:lang w:val="en-IN"/>
        </w:rPr>
        <w:t>oOmq/TltadYUrYRnu3sxkzzjy/ByeHDivy7I</w:t>
      </w:r>
      <w:r w:rsidR="00117E66" w:rsidRPr="00E21F7B">
        <w:rPr>
          <w:i/>
          <w:iCs/>
          <w:color w:val="2A00FF"/>
          <w:sz w:val="20"/>
          <w:szCs w:val="20"/>
          <w:lang w:val="en-IN"/>
        </w:rPr>
        <w:t>b</w:t>
      </w:r>
      <w:r w:rsidRPr="00E21F7B">
        <w:rPr>
          <w:i/>
          <w:iCs/>
          <w:color w:val="2A00FF"/>
          <w:sz w:val="20"/>
          <w:szCs w:val="20"/>
          <w:lang w:val="en-IN"/>
        </w:rPr>
        <w:t>zL26p3q8oW6YVRhtmmDUsfLcLYyr5t9KLGSMb34958r8jinqQqIpxQqqw5wc6iCNJ0geIOgFFp6miYzCTC9WyafAxSyEZA3VREaWYi83/1ZfF+NolG5JZg3d9Fpu9D</w:t>
      </w:r>
      <w:r w:rsidR="00117E66" w:rsidRPr="00E21F7B">
        <w:rPr>
          <w:i/>
          <w:iCs/>
          <w:color w:val="2A00FF"/>
          <w:sz w:val="20"/>
          <w:szCs w:val="20"/>
          <w:lang w:val="en-IN"/>
        </w:rPr>
        <w:t>w</w:t>
      </w:r>
      <w:r w:rsidRPr="00E21F7B">
        <w:rPr>
          <w:i/>
          <w:iCs/>
          <w:color w:val="2A00FF"/>
          <w:sz w:val="20"/>
          <w:szCs w:val="20"/>
          <w:lang w:val="en-IN"/>
        </w:rPr>
        <w:t>sXlNvAWp296Avp65E</w:t>
      </w:r>
      <w:r w:rsidR="00117E66" w:rsidRPr="00E21F7B">
        <w:rPr>
          <w:i/>
          <w:iCs/>
          <w:color w:val="2A00FF"/>
          <w:sz w:val="20"/>
          <w:szCs w:val="20"/>
          <w:lang w:val="en-IN"/>
        </w:rPr>
        <w:t>r</w:t>
      </w:r>
      <w:r w:rsidRPr="00E21F7B">
        <w:rPr>
          <w:i/>
          <w:iCs/>
          <w:color w:val="2A00FF"/>
          <w:sz w:val="20"/>
          <w:szCs w:val="20"/>
          <w:lang w:val="en-IN"/>
        </w:rPr>
        <w:t>o+Rn0XhDZG8Uey6NXIgo+fWqLegxaxjKs7dkM1eEnppNeep1K</w:t>
      </w:r>
      <w:r w:rsidR="00117E66" w:rsidRPr="00E21F7B">
        <w:rPr>
          <w:i/>
          <w:iCs/>
          <w:color w:val="2A00FF"/>
          <w:sz w:val="20"/>
          <w:szCs w:val="20"/>
          <w:lang w:val="en-IN"/>
        </w:rPr>
        <w:t>u</w:t>
      </w:r>
      <w:r w:rsidRPr="00E21F7B">
        <w:rPr>
          <w:i/>
          <w:iCs/>
          <w:color w:val="2A00FF"/>
          <w:sz w:val="20"/>
          <w:szCs w:val="20"/>
          <w:lang w:val="en-IN"/>
        </w:rPr>
        <w:t>pPlxYX9EaKQoqwPMq0kcZMW/2c06/goFx6rmDGguLoxDvs7Q</w:t>
      </w:r>
      <w:r w:rsidR="00117E66" w:rsidRPr="00E21F7B">
        <w:rPr>
          <w:i/>
          <w:iCs/>
          <w:color w:val="2A00FF"/>
          <w:sz w:val="20"/>
          <w:szCs w:val="20"/>
          <w:lang w:val="en-IN"/>
        </w:rPr>
        <w:t>l</w:t>
      </w:r>
      <w:r w:rsidRPr="00E21F7B">
        <w:rPr>
          <w:i/>
          <w:iCs/>
          <w:color w:val="2A00FF"/>
          <w:sz w:val="20"/>
          <w:szCs w:val="20"/>
          <w:lang w:val="en-IN"/>
        </w:rPr>
        <w:t>jouYhPK+7+EdLts9GbzAYzzI8p1kTP0L8RhDjC+be3jjHG1oEF1j0jUmbpE67dGdGFG68W2c71iaFAjVyy8pOs6bgoiKi9dg1i6PmukaYZE0fahSWhiqjHPx4uh6XMR7d1+Mkkc84QW6fT1RSFrzpAixoV4Nj9XOPBarrz6jLIgnswE21/amufH3bd/4+TxS1ykI0XqpqVJEO+L7aR2gcWc1G</w:t>
      </w:r>
      <w:r w:rsidR="00117E66" w:rsidRPr="00E21F7B">
        <w:rPr>
          <w:i/>
          <w:iCs/>
          <w:color w:val="2A00FF"/>
          <w:sz w:val="20"/>
          <w:szCs w:val="20"/>
          <w:lang w:val="en-IN"/>
        </w:rPr>
        <w:t>e</w:t>
      </w:r>
      <w:r w:rsidRPr="00E21F7B">
        <w:rPr>
          <w:i/>
          <w:iCs/>
          <w:color w:val="2A00FF"/>
          <w:sz w:val="20"/>
          <w:szCs w:val="20"/>
          <w:lang w:val="en-IN"/>
        </w:rPr>
        <w:t>krbhtiH06x56b7rueunIg2iJ0R6NIVoRVoauLZaOpsJTL9tpuHkUlAuucIHeHwmh4FzOAfUghohnDpkgFxfKg7LeyyG2q+gcOKKOAfjQMctbjExmb6idxCW9Nqdv65NnPf+9cQYYZTvk5F</w:t>
      </w:r>
      <w:r w:rsidR="00117E66" w:rsidRPr="00E21F7B">
        <w:rPr>
          <w:i/>
          <w:iCs/>
          <w:color w:val="2A00FF"/>
          <w:sz w:val="20"/>
          <w:szCs w:val="20"/>
          <w:lang w:val="en-IN"/>
        </w:rPr>
        <w:t>b</w:t>
      </w:r>
      <w:r w:rsidRPr="00E21F7B">
        <w:rPr>
          <w:i/>
          <w:iCs/>
          <w:color w:val="2A00FF"/>
          <w:sz w:val="20"/>
          <w:szCs w:val="20"/>
          <w:lang w:val="en-IN"/>
        </w:rPr>
        <w:t>yg5DvZtoaIxlQagIkq4mcMyzfQdSJrIBN958vTE419ZZ3kxJPhUELAwb4dl89u8mGPmGgXgrtyvL</w:t>
      </w:r>
      <w:r w:rsidR="00117E66">
        <w:rPr>
          <w:i/>
          <w:iCs/>
          <w:color w:val="2A00FF"/>
          <w:sz w:val="20"/>
          <w:szCs w:val="20"/>
          <w:lang w:val="en-IN"/>
        </w:rPr>
        <w:t>”</w:t>
      </w:r>
    </w:p>
    <w:p w14:paraId="7586C9E9" w14:textId="17B8011C" w:rsidR="00E21F7B" w:rsidRPr="00E21F7B" w:rsidRDefault="00E21F7B" w:rsidP="00E21F7B">
      <w:pPr>
        <w:shd w:val="clear" w:color="auto" w:fill="FFFFFE"/>
        <w:spacing w:after="0" w:line="240" w:lineRule="atLeast"/>
        <w:rPr>
          <w:rFonts w:ascii="Courier New" w:eastAsia="Times New Roman" w:hAnsi="Courier New" w:cs="Courier New"/>
          <w:color w:val="000000"/>
          <w:sz w:val="18"/>
          <w:szCs w:val="18"/>
          <w:lang w:val="en-IN" w:eastAsia="en-IN"/>
        </w:rPr>
      </w:pPr>
    </w:p>
    <w:p w14:paraId="0C6B0953" w14:textId="77777777" w:rsidR="00E21F7B" w:rsidRDefault="00E21F7B" w:rsidP="00E21F7B">
      <w:pPr>
        <w:rPr>
          <w:rFonts w:ascii="Courier New" w:hAnsi="Courier New" w:cs="Courier New"/>
          <w:color w:val="881280"/>
          <w:sz w:val="27"/>
          <w:szCs w:val="27"/>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79744" behindDoc="1" locked="0" layoutInCell="1" allowOverlap="1" wp14:anchorId="53942C05" wp14:editId="1F9A36A7">
                <wp:simplePos x="0" y="0"/>
                <wp:positionH relativeFrom="column">
                  <wp:posOffset>-196850</wp:posOffset>
                </wp:positionH>
                <wp:positionV relativeFrom="paragraph">
                  <wp:posOffset>292100</wp:posOffset>
                </wp:positionV>
                <wp:extent cx="6330950" cy="1778000"/>
                <wp:effectExtent l="0" t="0" r="12700" b="12700"/>
                <wp:wrapNone/>
                <wp:docPr id="3"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1778000"/>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EF2BC" id="Rounded Rectangle 25" o:spid="_x0000_s1026" style="position:absolute;margin-left:-15.5pt;margin-top:23pt;width:498.5pt;height:14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rsNAIAAGkEAAAOAAAAZHJzL2Uyb0RvYy54bWysVNtu2zAMfR+wfxD0vtq5NYkRpyjaZRjQ&#10;bUW7fYAiybE2WdQoJU769aPlNE03YA/D8iCQJnnEc0hlcbVvLNtpDAZcyQcXOWfaSVDGbUr+7evq&#10;3YyzEIVTwoLTJT/owK+Wb98sWl/oIdRglUZGIC4UrS95HaMvsizIWjciXIDXjoIVYCMiubjJFIqW&#10;0BubDfP8MmsBlUeQOgT6etsH+TLhV5WW8UtVBR2ZLTn1FtOJ6Vx3Z7ZciGKDwtdGHtsQ/9BFI4yj&#10;S09QtyIKtkXzB1RjJEKAKl5IaDKoKiN14kBsBvlvbB5r4XXiQuIEf5Ip/D9Y+Xl3j8yoko84c6Kh&#10;ET3A1imt2AOJJ9zGajacdDq1PhSU/ujvsWMa/B3IH4E5uKkpTV8jQltroai7QZefvSronEClbN1+&#10;AkXXiG2EJNm+wqYDJDHYPk3mcJqM3kcm6ePlaJTPJzRASbHBdDrL8zS7TBTP5R5D/KChYZ1RcuxY&#10;dBTSHWJ3F2KajzqyFOo7Z1Vjado7YdlsPJ2mpkVxzCXoZ8hEF6xRK2NtcnCzvrHIqLLkq/Q7Fofz&#10;NOtYW/L5hPT7OwSxeSH0CiLRSEvaSfveqWRHYWxvU5fWHbXu5O3HtAZ1IKkR+n2n90lGDfjEWUu7&#10;XvLwcytQc2Y/OhrXfDAed48jOePJdEgOnkfW5xHhJEGVPHLWmzexf1Bbj2ZT002DRNfBNY24MvF5&#10;F/qujs3SPpP16sGc+ynr5R9i+QsAAP//AwBQSwMEFAAGAAgAAAAhAFUCkLHcAAAACgEAAA8AAABk&#10;cnMvZG93bnJldi54bWxMj81Ow0AMhO+VeIeVkbi1m/5FJcSpqgpuCImUB9hmTRKxf81u2/TtcU9w&#10;8lgejb8pt6M14kJD7L1DmM8yEOQar3vXInwd3qYbEDEpp5XxjhBuFGFbPUxKVWh/dZ90qVMrOMTF&#10;QiF0KYVCyth0ZFWc+UCOb99+sCrxOrRSD+rK4dbIRZbl0qre8YdOBdp31PzUZ4vwGjYfu705te+r&#10;dUiJTjcdTY349DjuXkAkGtOfGe74jA4VMx392ekoDMJ0OecuCWGV82TDc34XR4TlgoWsSvm/QvUL&#10;AAD//wMAUEsBAi0AFAAGAAgAAAAhALaDOJL+AAAA4QEAABMAAAAAAAAAAAAAAAAAAAAAAFtDb250&#10;ZW50X1R5cGVzXS54bWxQSwECLQAUAAYACAAAACEAOP0h/9YAAACUAQAACwAAAAAAAAAAAAAAAAAv&#10;AQAAX3JlbHMvLnJlbHNQSwECLQAUAAYACAAAACEAwUA67DQCAABpBAAADgAAAAAAAAAAAAAAAAAu&#10;AgAAZHJzL2Uyb0RvYy54bWxQSwECLQAUAAYACAAAACEAVQKQsdwAAAAKAQAADwAAAAAAAAAAAAAA&#10;AACOBAAAZHJzL2Rvd25yZXYueG1sUEsFBgAAAAAEAAQA8wAAAJcFAAAAAA==&#10;"/>
            </w:pict>
          </mc:Fallback>
        </mc:AlternateContent>
      </w:r>
      <w:r>
        <w:rPr>
          <w:rFonts w:ascii="Courier New" w:hAnsi="Courier New" w:cs="Courier New"/>
          <w:color w:val="881280"/>
          <w:sz w:val="27"/>
          <w:szCs w:val="27"/>
        </w:rPr>
        <w:t>Decrypted Data:</w:t>
      </w:r>
    </w:p>
    <w:p w14:paraId="14AA8AC6" w14:textId="15DD6D1B" w:rsidR="00E21F7B" w:rsidRDefault="00E21F7B" w:rsidP="00E21F7B">
      <w:pPr>
        <w:rPr>
          <w:i/>
          <w:iCs/>
          <w:color w:val="2A00FF"/>
          <w:sz w:val="20"/>
          <w:szCs w:val="20"/>
          <w:lang w:val="en-IN"/>
        </w:rPr>
      </w:pPr>
      <w:r w:rsidRPr="00E21F7B">
        <w:t xml:space="preserve"> </w:t>
      </w:r>
      <w:r w:rsidRPr="00E21F7B">
        <w:rPr>
          <w:i/>
          <w:iCs/>
          <w:color w:val="2A00FF"/>
          <w:sz w:val="20"/>
          <w:szCs w:val="20"/>
          <w:lang w:val="en-IN"/>
        </w:rPr>
        <w:t>RESPONSE_DATE_TIME=2020-05-08 17:20:38~RESPONSE_CODE=000~AUTH_CODE=000000~IS_MERCHANT_HOSTED=Y~CUST_PHONE=</w:t>
      </w:r>
      <w:r w:rsidR="00A756D4">
        <w:rPr>
          <w:i/>
          <w:iCs/>
          <w:color w:val="2A00FF"/>
          <w:sz w:val="20"/>
          <w:szCs w:val="20"/>
          <w:lang w:val="en-IN"/>
        </w:rPr>
        <w:t>8888</w:t>
      </w:r>
      <w:r w:rsidRPr="00E21F7B">
        <w:rPr>
          <w:i/>
          <w:iCs/>
          <w:color w:val="2A00FF"/>
          <w:sz w:val="20"/>
          <w:szCs w:val="20"/>
          <w:lang w:val="en-IN"/>
        </w:rPr>
        <w:t>679359~MOP_TYPE=VI~CARD_MASK=401200******1112~CURRENCY_CODE=356~RRN=012910001740~PG_TXN_MESSAGE=CAPTURED~STATUS=Captured~PG_REF_NUM=1521500508172020~AMOUNT=1000~RESPONSE_MESSAGE=SUCCESS~CUST_EMAIL=</w:t>
      </w:r>
      <w:r w:rsidR="00A756D4">
        <w:rPr>
          <w:i/>
          <w:iCs/>
          <w:color w:val="2A00FF"/>
          <w:sz w:val="20"/>
          <w:szCs w:val="20"/>
          <w:lang w:val="en-IN"/>
        </w:rPr>
        <w:t>john</w:t>
      </w:r>
      <w:r w:rsidRPr="00E21F7B">
        <w:rPr>
          <w:i/>
          <w:iCs/>
          <w:color w:val="2A00FF"/>
          <w:sz w:val="20"/>
          <w:szCs w:val="20"/>
          <w:lang w:val="en-IN"/>
        </w:rPr>
        <w:t>@</w:t>
      </w:r>
      <w:r w:rsidR="00B448C8">
        <w:rPr>
          <w:i/>
          <w:iCs/>
          <w:color w:val="2A00FF"/>
          <w:sz w:val="20"/>
          <w:szCs w:val="20"/>
          <w:lang w:val="en-IN"/>
        </w:rPr>
        <w:t>Assurepe</w:t>
      </w:r>
      <w:r w:rsidRPr="00E21F7B">
        <w:rPr>
          <w:i/>
          <w:iCs/>
          <w:color w:val="2A00FF"/>
          <w:sz w:val="20"/>
          <w:szCs w:val="20"/>
          <w:lang w:val="en-IN"/>
        </w:rPr>
        <w:t>.com~CARD_ISSUER_COUNTRY=IN~TXN_ID=1531500508172037~CARD_ISSUER_BANK=HDFC~ACQ_ID=202012980689610~TXNTYPE=SALE~SURCHARGE_FLAG=N~HASH=5A28AF06235A29899C208B65012735DB658070F3A9EBC6161ABB8CBAE0EB91D7~PAYMENT_TYPE=CC~RETURN_URL=https://merchant/response/paymentResponse~PAY_ID=1008791016132600~ORDER_ID=</w:t>
      </w:r>
      <w:r w:rsidR="00A756D4">
        <w:rPr>
          <w:i/>
          <w:iCs/>
          <w:color w:val="2A00FF"/>
          <w:sz w:val="20"/>
          <w:szCs w:val="20"/>
          <w:lang w:val="en-IN"/>
        </w:rPr>
        <w:t>AS</w:t>
      </w:r>
      <w:r w:rsidRPr="00E21F7B">
        <w:rPr>
          <w:i/>
          <w:iCs/>
          <w:color w:val="2A00FF"/>
          <w:sz w:val="20"/>
          <w:szCs w:val="20"/>
          <w:lang w:val="en-IN"/>
        </w:rPr>
        <w:t>1588938618275~AVR=Y~TOTAL_AMOUNT=100</w:t>
      </w:r>
      <w:r>
        <w:rPr>
          <w:i/>
          <w:iCs/>
          <w:color w:val="2A00FF"/>
          <w:sz w:val="20"/>
          <w:szCs w:val="20"/>
          <w:lang w:val="en-IN"/>
        </w:rPr>
        <w:t>0</w:t>
      </w:r>
    </w:p>
    <w:p w14:paraId="67AA6DC0" w14:textId="7A2F61CE" w:rsidR="00E21F7B" w:rsidRDefault="00E21F7B" w:rsidP="00D020B5"/>
    <w:p w14:paraId="06C8246F" w14:textId="1745F18F" w:rsidR="00E21F7B" w:rsidRDefault="00E21F7B" w:rsidP="00D020B5">
      <w:r>
        <w:t>The hash value is extracted and Hash is calculated in the same way as request HASH but using the response params.</w:t>
      </w:r>
    </w:p>
    <w:p w14:paraId="7150B8B0" w14:textId="4D8AD43E" w:rsidR="00E21F7B" w:rsidRDefault="00E21F7B" w:rsidP="00D020B5">
      <w:r>
        <w:t>After a successful HASH validation the merchant system has to call the Status check API (Please refer the API documentation for the same).</w:t>
      </w:r>
    </w:p>
    <w:p w14:paraId="61FD2836" w14:textId="21B60D03" w:rsidR="00EE5284" w:rsidRDefault="00EE5284" w:rsidP="00D020B5"/>
    <w:p w14:paraId="601DFEE2" w14:textId="0089D645" w:rsidR="00EE5284" w:rsidRDefault="00EE5284" w:rsidP="00D020B5"/>
    <w:p w14:paraId="42EDB330" w14:textId="0DD240BE" w:rsidR="00EE5284" w:rsidRDefault="00EE5284" w:rsidP="00D020B5"/>
    <w:p w14:paraId="560A7A4A" w14:textId="33EFFBD8" w:rsidR="00EE5284" w:rsidRDefault="00EE5284" w:rsidP="00D020B5"/>
    <w:p w14:paraId="189D5D58" w14:textId="77777777" w:rsidR="00EE5284" w:rsidRDefault="00EE5284" w:rsidP="00D020B5"/>
    <w:p w14:paraId="203ECE47" w14:textId="7101E56E" w:rsidR="00411A50" w:rsidRDefault="00411A50" w:rsidP="008B0773">
      <w:pPr>
        <w:pStyle w:val="Heading1"/>
        <w:numPr>
          <w:ilvl w:val="0"/>
          <w:numId w:val="28"/>
        </w:numPr>
      </w:pPr>
      <w:bookmarkStart w:id="56" w:name="_Toc62472025"/>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1943AA">
      <w:pPr>
        <w:pStyle w:val="Heading2"/>
      </w:pPr>
      <w:bookmarkStart w:id="61" w:name="_Toc62472026"/>
      <w:r w:rsidRPr="00004D39">
        <w:t xml:space="preserve">Response Code for </w:t>
      </w:r>
      <w:r>
        <w:t xml:space="preserve">Valid </w:t>
      </w:r>
      <w:r w:rsidRPr="00004D39">
        <w:t>Transaction</w:t>
      </w:r>
      <w:bookmarkEnd w:id="59"/>
      <w:bookmarkEnd w:id="61"/>
    </w:p>
    <w:p w14:paraId="203ECE49" w14:textId="1F1DDA9C" w:rsidR="00287139" w:rsidRDefault="00287139" w:rsidP="00411A50">
      <w:pPr>
        <w:pStyle w:val="Heading5"/>
        <w:numPr>
          <w:ilvl w:val="0"/>
          <w:numId w:val="0"/>
        </w:numPr>
        <w:rPr>
          <w:i/>
        </w:rPr>
      </w:pPr>
      <w:bookmarkStart w:id="62" w:name="_Toc430692456"/>
      <w:bookmarkStart w:id="63" w:name="_Toc62472027"/>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D5263D" w14:paraId="08BA4938" w14:textId="77777777" w:rsidTr="00781CC2">
        <w:trPr>
          <w:trHeight w:val="336"/>
        </w:trPr>
        <w:tc>
          <w:tcPr>
            <w:tcW w:w="1838" w:type="dxa"/>
            <w:shd w:val="clear" w:color="auto" w:fill="D0CECE" w:themeFill="background2" w:themeFillShade="E6"/>
          </w:tcPr>
          <w:p w14:paraId="75985726" w14:textId="77777777" w:rsidR="00D5263D" w:rsidRPr="00E33BFF" w:rsidRDefault="00D5263D" w:rsidP="00781CC2">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70543B65" w14:textId="77777777" w:rsidR="00D5263D" w:rsidRPr="00F40BFC" w:rsidRDefault="00D5263D" w:rsidP="00781CC2">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6A7795CA" w14:textId="77777777" w:rsidR="00D5263D" w:rsidRPr="00F40BFC" w:rsidRDefault="00D5263D" w:rsidP="00781CC2">
            <w:pPr>
              <w:rPr>
                <w:rFonts w:cs="Courier New"/>
                <w:b/>
                <w:color w:val="000000" w:themeColor="text1"/>
              </w:rPr>
            </w:pPr>
            <w:r>
              <w:rPr>
                <w:rFonts w:cs="Courier New"/>
                <w:b/>
                <w:color w:val="000000" w:themeColor="text1"/>
              </w:rPr>
              <w:t>Comments</w:t>
            </w:r>
          </w:p>
        </w:tc>
      </w:tr>
      <w:tr w:rsidR="00D5263D" w14:paraId="47418062" w14:textId="77777777" w:rsidTr="00781CC2">
        <w:tc>
          <w:tcPr>
            <w:tcW w:w="1838" w:type="dxa"/>
          </w:tcPr>
          <w:p w14:paraId="6D978CDB" w14:textId="77777777" w:rsidR="00D5263D" w:rsidRPr="00E33BFF" w:rsidRDefault="00D5263D" w:rsidP="00781CC2">
            <w:pPr>
              <w:rPr>
                <w:color w:val="000000" w:themeColor="text1"/>
              </w:rPr>
            </w:pPr>
            <w:r w:rsidRPr="00E33BFF">
              <w:rPr>
                <w:rFonts w:cs="Courier New"/>
                <w:color w:val="000000" w:themeColor="text1"/>
              </w:rPr>
              <w:lastRenderedPageBreak/>
              <w:t>000</w:t>
            </w:r>
          </w:p>
        </w:tc>
        <w:tc>
          <w:tcPr>
            <w:tcW w:w="3686" w:type="dxa"/>
          </w:tcPr>
          <w:p w14:paraId="6A03B181" w14:textId="77777777" w:rsidR="00D5263D" w:rsidRPr="00E33BFF" w:rsidRDefault="00D5263D" w:rsidP="00781CC2">
            <w:pPr>
              <w:rPr>
                <w:color w:val="000000" w:themeColor="text1"/>
              </w:rPr>
            </w:pPr>
            <w:r>
              <w:rPr>
                <w:rFonts w:cs="Courier New"/>
                <w:color w:val="000000" w:themeColor="text1"/>
              </w:rPr>
              <w:t>Success</w:t>
            </w:r>
          </w:p>
        </w:tc>
        <w:tc>
          <w:tcPr>
            <w:tcW w:w="3826" w:type="dxa"/>
          </w:tcPr>
          <w:p w14:paraId="2ABD9D1F" w14:textId="77777777" w:rsidR="00D5263D" w:rsidRDefault="00D5263D" w:rsidP="00781CC2">
            <w:pPr>
              <w:rPr>
                <w:rFonts w:cs="Courier New"/>
                <w:color w:val="000000" w:themeColor="text1"/>
              </w:rPr>
            </w:pPr>
            <w:r>
              <w:rPr>
                <w:rFonts w:cs="Courier New"/>
                <w:color w:val="000000" w:themeColor="text1"/>
              </w:rPr>
              <w:t>Transaction captured</w:t>
            </w:r>
          </w:p>
        </w:tc>
      </w:tr>
      <w:tr w:rsidR="00D5263D" w14:paraId="00203AEC" w14:textId="77777777" w:rsidTr="00781CC2">
        <w:tc>
          <w:tcPr>
            <w:tcW w:w="1838" w:type="dxa"/>
          </w:tcPr>
          <w:p w14:paraId="36E70C70" w14:textId="77777777" w:rsidR="00D5263D" w:rsidRPr="00E33BFF" w:rsidRDefault="00D5263D" w:rsidP="00781CC2">
            <w:pPr>
              <w:rPr>
                <w:rFonts w:cs="Courier New"/>
                <w:color w:val="000000" w:themeColor="text1"/>
              </w:rPr>
            </w:pPr>
            <w:r w:rsidRPr="00E33BFF">
              <w:rPr>
                <w:rFonts w:cs="Courier New"/>
                <w:color w:val="000000" w:themeColor="text1"/>
              </w:rPr>
              <w:t>001</w:t>
            </w:r>
          </w:p>
        </w:tc>
        <w:tc>
          <w:tcPr>
            <w:tcW w:w="3686" w:type="dxa"/>
          </w:tcPr>
          <w:p w14:paraId="58D5008C" w14:textId="77777777" w:rsidR="00D5263D" w:rsidRPr="00E33BFF" w:rsidRDefault="00D5263D" w:rsidP="00781CC2">
            <w:pPr>
              <w:rPr>
                <w:rFonts w:cs="Courier New"/>
                <w:color w:val="000000" w:themeColor="text1"/>
              </w:rPr>
            </w:pPr>
            <w:r w:rsidRPr="00E33BFF">
              <w:rPr>
                <w:rFonts w:cs="Courier New"/>
                <w:color w:val="000000" w:themeColor="text1"/>
              </w:rPr>
              <w:t>Acquirer Error</w:t>
            </w:r>
          </w:p>
        </w:tc>
        <w:tc>
          <w:tcPr>
            <w:tcW w:w="3826" w:type="dxa"/>
          </w:tcPr>
          <w:p w14:paraId="7E82EF38" w14:textId="77777777" w:rsidR="00D5263D" w:rsidRPr="00E33BFF" w:rsidRDefault="00D5263D" w:rsidP="00781CC2">
            <w:pPr>
              <w:rPr>
                <w:rFonts w:cs="Courier New"/>
                <w:color w:val="000000" w:themeColor="text1"/>
              </w:rPr>
            </w:pPr>
            <w:r>
              <w:rPr>
                <w:rFonts w:cs="Courier New"/>
                <w:color w:val="000000" w:themeColor="text1"/>
              </w:rPr>
              <w:t>Acquirer bank not available</w:t>
            </w:r>
          </w:p>
        </w:tc>
      </w:tr>
      <w:tr w:rsidR="00D5263D" w14:paraId="34E8BEC5" w14:textId="77777777" w:rsidTr="00781CC2">
        <w:tc>
          <w:tcPr>
            <w:tcW w:w="1838" w:type="dxa"/>
          </w:tcPr>
          <w:p w14:paraId="6F8121B5" w14:textId="77777777" w:rsidR="00D5263D" w:rsidRPr="00E33BFF" w:rsidRDefault="00D5263D" w:rsidP="00781CC2">
            <w:pPr>
              <w:rPr>
                <w:rFonts w:cs="Courier New"/>
                <w:color w:val="000000" w:themeColor="text1"/>
              </w:rPr>
            </w:pPr>
            <w:r w:rsidRPr="00E33BFF">
              <w:rPr>
                <w:rFonts w:cs="Courier New"/>
                <w:color w:val="000000" w:themeColor="text1"/>
              </w:rPr>
              <w:t>002</w:t>
            </w:r>
          </w:p>
        </w:tc>
        <w:tc>
          <w:tcPr>
            <w:tcW w:w="3686" w:type="dxa"/>
          </w:tcPr>
          <w:p w14:paraId="47F722E0" w14:textId="77777777" w:rsidR="00D5263D" w:rsidRPr="00E33BFF" w:rsidRDefault="00D5263D" w:rsidP="00781CC2">
            <w:pPr>
              <w:rPr>
                <w:rFonts w:cs="Courier New"/>
                <w:color w:val="000000" w:themeColor="text1"/>
              </w:rPr>
            </w:pPr>
            <w:r w:rsidRPr="00E33BFF">
              <w:rPr>
                <w:rFonts w:cs="Courier New"/>
                <w:color w:val="000000" w:themeColor="text1"/>
              </w:rPr>
              <w:t>Denied</w:t>
            </w:r>
          </w:p>
        </w:tc>
        <w:tc>
          <w:tcPr>
            <w:tcW w:w="3826" w:type="dxa"/>
          </w:tcPr>
          <w:p w14:paraId="6F01D8D8" w14:textId="77777777" w:rsidR="00D5263D" w:rsidRPr="00E33BFF" w:rsidRDefault="00D5263D" w:rsidP="00781CC2">
            <w:pPr>
              <w:rPr>
                <w:rFonts w:cs="Courier New"/>
                <w:color w:val="000000" w:themeColor="text1"/>
              </w:rPr>
            </w:pPr>
            <w:r>
              <w:rPr>
                <w:rFonts w:cs="Courier New"/>
                <w:color w:val="000000" w:themeColor="text1"/>
              </w:rPr>
              <w:t>Denied by Bank</w:t>
            </w:r>
          </w:p>
        </w:tc>
      </w:tr>
      <w:tr w:rsidR="00D5263D" w14:paraId="09DE666A" w14:textId="77777777" w:rsidTr="00781CC2">
        <w:tc>
          <w:tcPr>
            <w:tcW w:w="1838" w:type="dxa"/>
          </w:tcPr>
          <w:p w14:paraId="5FEB5F69" w14:textId="77777777" w:rsidR="00D5263D" w:rsidRPr="00E33BFF" w:rsidRDefault="00D5263D" w:rsidP="00781CC2">
            <w:pPr>
              <w:rPr>
                <w:rFonts w:cs="Courier New"/>
                <w:color w:val="000000" w:themeColor="text1"/>
              </w:rPr>
            </w:pPr>
            <w:r w:rsidRPr="00E33BFF">
              <w:rPr>
                <w:rFonts w:cs="Courier New"/>
                <w:color w:val="000000" w:themeColor="text1"/>
              </w:rPr>
              <w:t>003</w:t>
            </w:r>
          </w:p>
        </w:tc>
        <w:tc>
          <w:tcPr>
            <w:tcW w:w="3686" w:type="dxa"/>
          </w:tcPr>
          <w:p w14:paraId="63B822CC" w14:textId="77777777" w:rsidR="00D5263D" w:rsidRPr="00E33BFF" w:rsidRDefault="00D5263D" w:rsidP="00781CC2">
            <w:pPr>
              <w:rPr>
                <w:rFonts w:cs="Courier New"/>
                <w:color w:val="000000" w:themeColor="text1"/>
              </w:rPr>
            </w:pPr>
            <w:r w:rsidRPr="00E33BFF">
              <w:rPr>
                <w:rFonts w:cs="Courier New"/>
                <w:color w:val="000000" w:themeColor="text1"/>
              </w:rPr>
              <w:t>Timeout</w:t>
            </w:r>
          </w:p>
        </w:tc>
        <w:tc>
          <w:tcPr>
            <w:tcW w:w="3826" w:type="dxa"/>
          </w:tcPr>
          <w:p w14:paraId="2A1BDC47" w14:textId="77777777" w:rsidR="00D5263D" w:rsidRPr="00E33BFF" w:rsidRDefault="00D5263D" w:rsidP="00781CC2">
            <w:pPr>
              <w:rPr>
                <w:rFonts w:cs="Courier New"/>
                <w:color w:val="000000" w:themeColor="text1"/>
              </w:rPr>
            </w:pPr>
            <w:r>
              <w:rPr>
                <w:rFonts w:cs="Courier New"/>
                <w:color w:val="000000" w:themeColor="text1"/>
              </w:rPr>
              <w:t>Transaction timed out</w:t>
            </w:r>
          </w:p>
        </w:tc>
      </w:tr>
      <w:tr w:rsidR="00D5263D" w14:paraId="43A48D17" w14:textId="77777777" w:rsidTr="00781CC2">
        <w:tc>
          <w:tcPr>
            <w:tcW w:w="1838" w:type="dxa"/>
          </w:tcPr>
          <w:p w14:paraId="340BA316" w14:textId="77777777" w:rsidR="00D5263D" w:rsidRPr="00E33BFF" w:rsidRDefault="00D5263D" w:rsidP="00781CC2">
            <w:pPr>
              <w:rPr>
                <w:rFonts w:cs="Courier New"/>
                <w:color w:val="000000" w:themeColor="text1"/>
              </w:rPr>
            </w:pPr>
            <w:r w:rsidRPr="00E33BFF">
              <w:rPr>
                <w:rFonts w:cs="Courier New"/>
                <w:color w:val="000000" w:themeColor="text1"/>
              </w:rPr>
              <w:t>004</w:t>
            </w:r>
          </w:p>
        </w:tc>
        <w:tc>
          <w:tcPr>
            <w:tcW w:w="3686" w:type="dxa"/>
          </w:tcPr>
          <w:p w14:paraId="3D7C4DC5" w14:textId="77777777" w:rsidR="00D5263D" w:rsidRPr="00E33BFF" w:rsidRDefault="00D5263D" w:rsidP="00781CC2">
            <w:pPr>
              <w:rPr>
                <w:rFonts w:cs="Courier New"/>
                <w:color w:val="000000" w:themeColor="text1"/>
              </w:rPr>
            </w:pPr>
            <w:r w:rsidRPr="00E33BFF">
              <w:rPr>
                <w:rFonts w:cs="Courier New"/>
                <w:color w:val="000000" w:themeColor="text1"/>
              </w:rPr>
              <w:t>Declined</w:t>
            </w:r>
          </w:p>
        </w:tc>
        <w:tc>
          <w:tcPr>
            <w:tcW w:w="3826" w:type="dxa"/>
          </w:tcPr>
          <w:p w14:paraId="64C0630B" w14:textId="77777777" w:rsidR="00D5263D" w:rsidRPr="00E33BFF" w:rsidRDefault="00D5263D" w:rsidP="00781CC2">
            <w:pPr>
              <w:rPr>
                <w:rFonts w:cs="Courier New"/>
                <w:color w:val="000000" w:themeColor="text1"/>
              </w:rPr>
            </w:pPr>
            <w:r>
              <w:rPr>
                <w:rFonts w:cs="Courier New"/>
                <w:color w:val="000000" w:themeColor="text1"/>
              </w:rPr>
              <w:t>Declined by bank</w:t>
            </w:r>
          </w:p>
        </w:tc>
      </w:tr>
      <w:tr w:rsidR="00D5263D" w14:paraId="0BC34A01" w14:textId="77777777" w:rsidTr="00781CC2">
        <w:tc>
          <w:tcPr>
            <w:tcW w:w="1838" w:type="dxa"/>
          </w:tcPr>
          <w:p w14:paraId="1AC57B02" w14:textId="77777777" w:rsidR="00D5263D" w:rsidRPr="00E33BFF" w:rsidRDefault="00D5263D" w:rsidP="00781CC2">
            <w:pPr>
              <w:rPr>
                <w:rFonts w:cs="Courier New"/>
                <w:color w:val="000000" w:themeColor="text1"/>
              </w:rPr>
            </w:pPr>
            <w:r w:rsidRPr="00E33BFF">
              <w:rPr>
                <w:rFonts w:cs="Courier New"/>
                <w:color w:val="000000" w:themeColor="text1"/>
              </w:rPr>
              <w:t>005</w:t>
            </w:r>
          </w:p>
        </w:tc>
        <w:tc>
          <w:tcPr>
            <w:tcW w:w="3686" w:type="dxa"/>
          </w:tcPr>
          <w:p w14:paraId="250CB26D" w14:textId="77777777" w:rsidR="00D5263D" w:rsidRPr="00E33BFF" w:rsidRDefault="00D5263D" w:rsidP="00781CC2">
            <w:pPr>
              <w:rPr>
                <w:rFonts w:cs="Courier New"/>
                <w:color w:val="000000" w:themeColor="text1"/>
              </w:rPr>
            </w:pPr>
            <w:r w:rsidRPr="00E33BFF">
              <w:rPr>
                <w:rFonts w:cs="Courier New"/>
                <w:color w:val="000000" w:themeColor="text1"/>
              </w:rPr>
              <w:t>Authentication not available</w:t>
            </w:r>
          </w:p>
        </w:tc>
        <w:tc>
          <w:tcPr>
            <w:tcW w:w="3826" w:type="dxa"/>
          </w:tcPr>
          <w:p w14:paraId="7325CA00" w14:textId="77777777" w:rsidR="00D5263D" w:rsidRPr="00E33BFF" w:rsidRDefault="00D5263D" w:rsidP="00781CC2">
            <w:pPr>
              <w:rPr>
                <w:rFonts w:cs="Courier New"/>
                <w:color w:val="000000" w:themeColor="text1"/>
              </w:rPr>
            </w:pPr>
            <w:r>
              <w:rPr>
                <w:rFonts w:cs="Courier New"/>
                <w:color w:val="000000" w:themeColor="text1"/>
              </w:rPr>
              <w:t>Authentication issue</w:t>
            </w:r>
          </w:p>
        </w:tc>
      </w:tr>
      <w:tr w:rsidR="00D5263D" w:rsidRPr="00E33BFF" w14:paraId="3AEAAB0A" w14:textId="77777777" w:rsidTr="00781CC2">
        <w:tc>
          <w:tcPr>
            <w:tcW w:w="1838" w:type="dxa"/>
          </w:tcPr>
          <w:p w14:paraId="5DFAC055" w14:textId="77777777" w:rsidR="00D5263D" w:rsidRPr="00025E19" w:rsidRDefault="00D5263D" w:rsidP="00781CC2">
            <w:pPr>
              <w:rPr>
                <w:rFonts w:cs="Courier New"/>
                <w:color w:val="000000" w:themeColor="text1"/>
              </w:rPr>
            </w:pPr>
            <w:r w:rsidRPr="00025E19">
              <w:rPr>
                <w:rFonts w:cs="Courier New"/>
                <w:color w:val="000000" w:themeColor="text1"/>
              </w:rPr>
              <w:t>006</w:t>
            </w:r>
          </w:p>
        </w:tc>
        <w:tc>
          <w:tcPr>
            <w:tcW w:w="3686" w:type="dxa"/>
          </w:tcPr>
          <w:p w14:paraId="77B17104" w14:textId="77777777" w:rsidR="00D5263D" w:rsidRPr="00025E19" w:rsidRDefault="00D5263D" w:rsidP="00781CC2">
            <w:pPr>
              <w:rPr>
                <w:rFonts w:cs="Courier New"/>
                <w:color w:val="000000" w:themeColor="text1"/>
              </w:rPr>
            </w:pPr>
            <w:r w:rsidRPr="00025E19">
              <w:rPr>
                <w:rFonts w:cs="Courier New"/>
                <w:color w:val="000000" w:themeColor="text1"/>
              </w:rPr>
              <w:t>Transaction processing</w:t>
            </w:r>
          </w:p>
        </w:tc>
        <w:tc>
          <w:tcPr>
            <w:tcW w:w="3826" w:type="dxa"/>
          </w:tcPr>
          <w:p w14:paraId="6D49951F" w14:textId="77777777" w:rsidR="00D5263D" w:rsidRPr="00025E19" w:rsidRDefault="00D5263D" w:rsidP="00781CC2">
            <w:pPr>
              <w:rPr>
                <w:rFonts w:cs="Courier New"/>
                <w:color w:val="000000" w:themeColor="text1"/>
              </w:rPr>
            </w:pPr>
            <w:r>
              <w:rPr>
                <w:rFonts w:cs="Courier New"/>
                <w:color w:val="000000" w:themeColor="text1"/>
              </w:rPr>
              <w:t>Transaction in process</w:t>
            </w:r>
          </w:p>
        </w:tc>
      </w:tr>
      <w:tr w:rsidR="00D5263D" w:rsidRPr="00E33BFF" w14:paraId="6B929E00" w14:textId="77777777" w:rsidTr="00781CC2">
        <w:tc>
          <w:tcPr>
            <w:tcW w:w="1838" w:type="dxa"/>
          </w:tcPr>
          <w:p w14:paraId="57B0844F" w14:textId="77777777" w:rsidR="00D5263D" w:rsidRPr="00025E19" w:rsidRDefault="00D5263D" w:rsidP="00781CC2">
            <w:pPr>
              <w:rPr>
                <w:rFonts w:cs="Courier New"/>
                <w:color w:val="000000" w:themeColor="text1"/>
              </w:rPr>
            </w:pPr>
            <w:r w:rsidRPr="00025E19">
              <w:rPr>
                <w:rFonts w:cs="Courier New"/>
                <w:color w:val="000000" w:themeColor="text1"/>
              </w:rPr>
              <w:t>007</w:t>
            </w:r>
          </w:p>
        </w:tc>
        <w:tc>
          <w:tcPr>
            <w:tcW w:w="3686" w:type="dxa"/>
          </w:tcPr>
          <w:p w14:paraId="29D0B732" w14:textId="77777777" w:rsidR="00D5263D" w:rsidRPr="00025E19" w:rsidRDefault="00D5263D" w:rsidP="00781CC2">
            <w:pPr>
              <w:rPr>
                <w:rFonts w:cs="Courier New"/>
                <w:color w:val="000000" w:themeColor="text1"/>
              </w:rPr>
            </w:pPr>
            <w:r w:rsidRPr="00025E19">
              <w:rPr>
                <w:rFonts w:cs="Courier New"/>
                <w:color w:val="000000" w:themeColor="text1"/>
              </w:rPr>
              <w:t>Rejected by acquirer</w:t>
            </w:r>
          </w:p>
        </w:tc>
        <w:tc>
          <w:tcPr>
            <w:tcW w:w="3826" w:type="dxa"/>
          </w:tcPr>
          <w:p w14:paraId="4710D39A" w14:textId="77777777" w:rsidR="00D5263D" w:rsidRPr="00025E19" w:rsidRDefault="00D5263D" w:rsidP="00781CC2">
            <w:pPr>
              <w:rPr>
                <w:rFonts w:cs="Courier New"/>
                <w:color w:val="000000" w:themeColor="text1"/>
              </w:rPr>
            </w:pPr>
            <w:r>
              <w:rPr>
                <w:rFonts w:cs="Courier New"/>
                <w:color w:val="000000" w:themeColor="text1"/>
              </w:rPr>
              <w:t>Rejected by bank</w:t>
            </w:r>
          </w:p>
        </w:tc>
      </w:tr>
      <w:tr w:rsidR="00D5263D" w:rsidRPr="00E33BFF" w14:paraId="600D6A04" w14:textId="77777777" w:rsidTr="00781CC2">
        <w:tc>
          <w:tcPr>
            <w:tcW w:w="1838" w:type="dxa"/>
          </w:tcPr>
          <w:p w14:paraId="72C444C8" w14:textId="77777777" w:rsidR="00D5263D" w:rsidRPr="00025E19" w:rsidRDefault="00D5263D" w:rsidP="00781CC2">
            <w:pPr>
              <w:rPr>
                <w:rFonts w:cs="Courier New"/>
                <w:color w:val="000000" w:themeColor="text1"/>
              </w:rPr>
            </w:pPr>
            <w:r w:rsidRPr="00025E19">
              <w:rPr>
                <w:rFonts w:cs="Courier New"/>
                <w:color w:val="000000" w:themeColor="text1"/>
              </w:rPr>
              <w:t>008</w:t>
            </w:r>
          </w:p>
        </w:tc>
        <w:tc>
          <w:tcPr>
            <w:tcW w:w="3686" w:type="dxa"/>
          </w:tcPr>
          <w:p w14:paraId="6E8FA450" w14:textId="77777777" w:rsidR="00D5263D" w:rsidRPr="00025E19" w:rsidRDefault="00D5263D" w:rsidP="00781CC2">
            <w:pPr>
              <w:rPr>
                <w:rFonts w:cs="Courier New"/>
                <w:color w:val="000000" w:themeColor="text1"/>
              </w:rPr>
            </w:pPr>
            <w:r w:rsidRPr="00025E19">
              <w:rPr>
                <w:rFonts w:cs="Courier New"/>
                <w:color w:val="000000" w:themeColor="text1"/>
              </w:rPr>
              <w:t>Duplicate</w:t>
            </w:r>
          </w:p>
        </w:tc>
        <w:tc>
          <w:tcPr>
            <w:tcW w:w="3826" w:type="dxa"/>
          </w:tcPr>
          <w:p w14:paraId="179F946A" w14:textId="77777777" w:rsidR="00D5263D" w:rsidRPr="00025E19" w:rsidRDefault="00D5263D" w:rsidP="00781CC2">
            <w:pPr>
              <w:rPr>
                <w:rFonts w:cs="Courier New"/>
                <w:color w:val="000000" w:themeColor="text1"/>
              </w:rPr>
            </w:pPr>
            <w:r>
              <w:rPr>
                <w:rFonts w:cs="Courier New"/>
                <w:color w:val="000000" w:themeColor="text1"/>
              </w:rPr>
              <w:t>Duplicate submission</w:t>
            </w:r>
          </w:p>
        </w:tc>
      </w:tr>
      <w:tr w:rsidR="00D5263D" w:rsidRPr="00E33BFF" w14:paraId="52661244" w14:textId="77777777" w:rsidTr="00781CC2">
        <w:tc>
          <w:tcPr>
            <w:tcW w:w="1838" w:type="dxa"/>
          </w:tcPr>
          <w:p w14:paraId="7DA90E8A" w14:textId="77777777" w:rsidR="00D5263D" w:rsidRPr="00025E19" w:rsidRDefault="00D5263D" w:rsidP="00781CC2">
            <w:pPr>
              <w:rPr>
                <w:rFonts w:cs="Courier New"/>
                <w:color w:val="000000" w:themeColor="text1"/>
              </w:rPr>
            </w:pPr>
            <w:r w:rsidRPr="00025E19">
              <w:rPr>
                <w:rFonts w:cs="Courier New"/>
                <w:color w:val="000000" w:themeColor="text1"/>
              </w:rPr>
              <w:t>009</w:t>
            </w:r>
          </w:p>
        </w:tc>
        <w:tc>
          <w:tcPr>
            <w:tcW w:w="3686" w:type="dxa"/>
          </w:tcPr>
          <w:p w14:paraId="599FC455" w14:textId="77777777" w:rsidR="00D5263D" w:rsidRPr="00025E19" w:rsidRDefault="00D5263D" w:rsidP="00781CC2">
            <w:pPr>
              <w:rPr>
                <w:rFonts w:cs="Courier New"/>
                <w:color w:val="000000" w:themeColor="text1"/>
              </w:rPr>
            </w:pPr>
            <w:r w:rsidRPr="00025E19">
              <w:rPr>
                <w:rFonts w:cs="Courier New"/>
                <w:color w:val="000000" w:themeColor="text1"/>
              </w:rPr>
              <w:t>Response signature did not match</w:t>
            </w:r>
          </w:p>
        </w:tc>
        <w:tc>
          <w:tcPr>
            <w:tcW w:w="3826" w:type="dxa"/>
          </w:tcPr>
          <w:p w14:paraId="613BE8FD" w14:textId="77777777" w:rsidR="00D5263D" w:rsidRPr="00025E19" w:rsidRDefault="00D5263D" w:rsidP="00781CC2">
            <w:pPr>
              <w:rPr>
                <w:rFonts w:cs="Courier New"/>
                <w:color w:val="000000" w:themeColor="text1"/>
              </w:rPr>
            </w:pPr>
            <w:r>
              <w:rPr>
                <w:rFonts w:cs="Courier New"/>
                <w:color w:val="000000" w:themeColor="text1"/>
              </w:rPr>
              <w:t>Response from acquirer did not match, re-check transaction status</w:t>
            </w:r>
          </w:p>
        </w:tc>
      </w:tr>
      <w:tr w:rsidR="00D5263D" w:rsidRPr="00E33BFF" w14:paraId="0D07578E" w14:textId="77777777" w:rsidTr="00781CC2">
        <w:tc>
          <w:tcPr>
            <w:tcW w:w="1838" w:type="dxa"/>
          </w:tcPr>
          <w:p w14:paraId="30D7AB2C" w14:textId="77777777" w:rsidR="00D5263D" w:rsidRPr="00025E19" w:rsidRDefault="00D5263D" w:rsidP="00781CC2">
            <w:pPr>
              <w:rPr>
                <w:rFonts w:cs="Courier New"/>
                <w:color w:val="000000" w:themeColor="text1"/>
              </w:rPr>
            </w:pPr>
            <w:r w:rsidRPr="00025E19">
              <w:rPr>
                <w:rFonts w:cs="Courier New"/>
                <w:color w:val="000000" w:themeColor="text1"/>
              </w:rPr>
              <w:t>010</w:t>
            </w:r>
          </w:p>
        </w:tc>
        <w:tc>
          <w:tcPr>
            <w:tcW w:w="3686" w:type="dxa"/>
          </w:tcPr>
          <w:p w14:paraId="5CCE831C" w14:textId="77777777" w:rsidR="00D5263D" w:rsidRPr="00025E19" w:rsidRDefault="00D5263D" w:rsidP="00781CC2">
            <w:pPr>
              <w:rPr>
                <w:rFonts w:cs="Courier New"/>
                <w:color w:val="000000" w:themeColor="text1"/>
              </w:rPr>
            </w:pPr>
            <w:r w:rsidRPr="00025E19">
              <w:rPr>
                <w:rFonts w:cs="Courier New"/>
                <w:color w:val="000000" w:themeColor="text1"/>
              </w:rPr>
              <w:t>Cancelled by user</w:t>
            </w:r>
          </w:p>
        </w:tc>
        <w:tc>
          <w:tcPr>
            <w:tcW w:w="3826" w:type="dxa"/>
          </w:tcPr>
          <w:p w14:paraId="7988B7FD" w14:textId="77777777" w:rsidR="00D5263D" w:rsidRPr="00025E19" w:rsidRDefault="00D5263D" w:rsidP="00781CC2">
            <w:pPr>
              <w:rPr>
                <w:rFonts w:cs="Courier New"/>
                <w:color w:val="000000" w:themeColor="text1"/>
              </w:rPr>
            </w:pPr>
            <w:r>
              <w:rPr>
                <w:rFonts w:cs="Courier New"/>
                <w:color w:val="000000" w:themeColor="text1"/>
              </w:rPr>
              <w:t>User pressed cancel button</w:t>
            </w:r>
          </w:p>
        </w:tc>
      </w:tr>
      <w:tr w:rsidR="00D5263D" w:rsidRPr="00E33BFF" w14:paraId="7E12A0BB" w14:textId="77777777" w:rsidTr="00781CC2">
        <w:tc>
          <w:tcPr>
            <w:tcW w:w="1838" w:type="dxa"/>
          </w:tcPr>
          <w:p w14:paraId="6DB692C3" w14:textId="77777777" w:rsidR="00D5263D" w:rsidRPr="00025E19" w:rsidRDefault="00D5263D" w:rsidP="00781CC2">
            <w:pPr>
              <w:rPr>
                <w:rFonts w:cs="Courier New"/>
                <w:color w:val="000000" w:themeColor="text1"/>
              </w:rPr>
            </w:pPr>
            <w:r w:rsidRPr="00025E19">
              <w:rPr>
                <w:rFonts w:cs="Courier New"/>
                <w:color w:val="000000" w:themeColor="text1"/>
              </w:rPr>
              <w:t>011</w:t>
            </w:r>
          </w:p>
        </w:tc>
        <w:tc>
          <w:tcPr>
            <w:tcW w:w="3686" w:type="dxa"/>
          </w:tcPr>
          <w:p w14:paraId="10293B2E" w14:textId="77777777" w:rsidR="00D5263D" w:rsidRPr="00025E19" w:rsidRDefault="00D5263D" w:rsidP="00781CC2">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8CFFC66" w14:textId="77777777" w:rsidR="00D5263D" w:rsidRPr="000C194C" w:rsidRDefault="00D5263D" w:rsidP="00781CC2">
            <w:pPr>
              <w:rPr>
                <w:rFonts w:cs="Courier New"/>
                <w:color w:val="000000" w:themeColor="text1"/>
              </w:rPr>
            </w:pPr>
          </w:p>
        </w:tc>
      </w:tr>
      <w:tr w:rsidR="00D5263D" w:rsidRPr="00E33BFF" w14:paraId="629AA3CE" w14:textId="77777777" w:rsidTr="00781CC2">
        <w:tc>
          <w:tcPr>
            <w:tcW w:w="1838" w:type="dxa"/>
          </w:tcPr>
          <w:p w14:paraId="2BAD114F" w14:textId="77777777" w:rsidR="00D5263D" w:rsidRPr="00025E19" w:rsidRDefault="00D5263D" w:rsidP="00781CC2">
            <w:pPr>
              <w:rPr>
                <w:rFonts w:cs="Courier New"/>
                <w:color w:val="000000" w:themeColor="text1"/>
              </w:rPr>
            </w:pPr>
            <w:r>
              <w:rPr>
                <w:rFonts w:cs="Courier New"/>
                <w:color w:val="000000" w:themeColor="text1"/>
              </w:rPr>
              <w:t>012</w:t>
            </w:r>
          </w:p>
        </w:tc>
        <w:tc>
          <w:tcPr>
            <w:tcW w:w="3686" w:type="dxa"/>
          </w:tcPr>
          <w:p w14:paraId="297DC26A" w14:textId="77777777" w:rsidR="00D5263D" w:rsidRPr="000C194C" w:rsidRDefault="00D5263D" w:rsidP="00781CC2">
            <w:pPr>
              <w:rPr>
                <w:rFonts w:cs="Courier New"/>
                <w:color w:val="000000" w:themeColor="text1"/>
              </w:rPr>
            </w:pPr>
            <w:r w:rsidRPr="000C194C">
              <w:rPr>
                <w:rFonts w:cs="Courier New"/>
                <w:color w:val="000000" w:themeColor="text1"/>
              </w:rPr>
              <w:t>Denied due to fraud detection</w:t>
            </w:r>
          </w:p>
        </w:tc>
        <w:tc>
          <w:tcPr>
            <w:tcW w:w="3826" w:type="dxa"/>
          </w:tcPr>
          <w:p w14:paraId="5898379F" w14:textId="77777777" w:rsidR="00D5263D" w:rsidRPr="000C194C" w:rsidRDefault="00D5263D" w:rsidP="00781CC2">
            <w:pPr>
              <w:rPr>
                <w:rFonts w:cs="Courier New"/>
                <w:color w:val="000000" w:themeColor="text1"/>
              </w:rPr>
            </w:pPr>
          </w:p>
        </w:tc>
      </w:tr>
      <w:tr w:rsidR="00D5263D" w:rsidRPr="00E33BFF" w14:paraId="027812D0" w14:textId="77777777" w:rsidTr="00781CC2">
        <w:tc>
          <w:tcPr>
            <w:tcW w:w="1838" w:type="dxa"/>
          </w:tcPr>
          <w:p w14:paraId="618AF5E4" w14:textId="77777777" w:rsidR="00D5263D" w:rsidRDefault="00D5263D" w:rsidP="00781CC2">
            <w:pPr>
              <w:rPr>
                <w:rFonts w:cs="Courier New"/>
                <w:color w:val="000000" w:themeColor="text1"/>
              </w:rPr>
            </w:pPr>
            <w:bookmarkStart w:id="64" w:name="_Hlk531082153"/>
            <w:r>
              <w:rPr>
                <w:rFonts w:cs="Courier New"/>
                <w:color w:val="000000" w:themeColor="text1"/>
              </w:rPr>
              <w:t>013</w:t>
            </w:r>
          </w:p>
        </w:tc>
        <w:tc>
          <w:tcPr>
            <w:tcW w:w="3686" w:type="dxa"/>
          </w:tcPr>
          <w:p w14:paraId="2B0826C9" w14:textId="77777777" w:rsidR="00D5263D" w:rsidRPr="000C194C" w:rsidRDefault="00D5263D" w:rsidP="00781CC2">
            <w:pPr>
              <w:rPr>
                <w:rFonts w:cs="Courier New"/>
                <w:color w:val="000000" w:themeColor="text1"/>
              </w:rPr>
            </w:pPr>
            <w:r w:rsidRPr="003A356A">
              <w:rPr>
                <w:rFonts w:cs="Courier New"/>
                <w:color w:val="000000" w:themeColor="text1"/>
              </w:rPr>
              <w:t>Total refund amount greater than sale amount</w:t>
            </w:r>
          </w:p>
        </w:tc>
        <w:tc>
          <w:tcPr>
            <w:tcW w:w="3826" w:type="dxa"/>
          </w:tcPr>
          <w:p w14:paraId="72C4C9A1" w14:textId="77777777" w:rsidR="00D5263D" w:rsidRPr="003A356A" w:rsidRDefault="00D5263D" w:rsidP="00781CC2">
            <w:pPr>
              <w:rPr>
                <w:rFonts w:cs="Courier New"/>
                <w:color w:val="000000" w:themeColor="text1"/>
              </w:rPr>
            </w:pPr>
          </w:p>
        </w:tc>
      </w:tr>
      <w:tr w:rsidR="00D5263D" w:rsidRPr="00E33BFF" w14:paraId="22A012B8" w14:textId="77777777" w:rsidTr="00781CC2">
        <w:tc>
          <w:tcPr>
            <w:tcW w:w="1838" w:type="dxa"/>
          </w:tcPr>
          <w:p w14:paraId="537669A3" w14:textId="77777777" w:rsidR="00D5263D" w:rsidRDefault="00D5263D" w:rsidP="00781CC2">
            <w:pPr>
              <w:rPr>
                <w:rFonts w:cs="Courier New"/>
                <w:color w:val="000000" w:themeColor="text1"/>
              </w:rPr>
            </w:pPr>
            <w:r>
              <w:rPr>
                <w:rFonts w:cs="Courier New"/>
                <w:color w:val="000000" w:themeColor="text1"/>
              </w:rPr>
              <w:t>014</w:t>
            </w:r>
          </w:p>
        </w:tc>
        <w:tc>
          <w:tcPr>
            <w:tcW w:w="3686" w:type="dxa"/>
          </w:tcPr>
          <w:p w14:paraId="00BF7547" w14:textId="77777777" w:rsidR="00D5263D" w:rsidRPr="003A356A" w:rsidRDefault="00D5263D" w:rsidP="00781CC2">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4C02CDDA" w14:textId="77777777" w:rsidR="00D5263D" w:rsidRPr="003A356A" w:rsidRDefault="00D5263D" w:rsidP="00781CC2">
            <w:pPr>
              <w:rPr>
                <w:rFonts w:cs="Courier New"/>
                <w:color w:val="000000" w:themeColor="text1"/>
              </w:rPr>
            </w:pPr>
          </w:p>
        </w:tc>
      </w:tr>
      <w:tr w:rsidR="00D5263D" w:rsidRPr="00E33BFF" w14:paraId="7FD233A6" w14:textId="77777777" w:rsidTr="00781CC2">
        <w:tc>
          <w:tcPr>
            <w:tcW w:w="1838" w:type="dxa"/>
          </w:tcPr>
          <w:p w14:paraId="71FAD8B5" w14:textId="77777777" w:rsidR="00D5263D" w:rsidRDefault="00D5263D" w:rsidP="00781CC2">
            <w:pPr>
              <w:rPr>
                <w:rFonts w:cs="Courier New"/>
                <w:color w:val="000000" w:themeColor="text1"/>
              </w:rPr>
            </w:pPr>
            <w:r>
              <w:rPr>
                <w:rFonts w:cs="Courier New"/>
                <w:color w:val="000000" w:themeColor="text1"/>
              </w:rPr>
              <w:t>015</w:t>
            </w:r>
          </w:p>
        </w:tc>
        <w:tc>
          <w:tcPr>
            <w:tcW w:w="3686" w:type="dxa"/>
          </w:tcPr>
          <w:p w14:paraId="3F589CFA" w14:textId="77777777" w:rsidR="00D5263D" w:rsidRPr="003A356A" w:rsidRDefault="00D5263D" w:rsidP="00781CC2">
            <w:pPr>
              <w:rPr>
                <w:rFonts w:cs="Courier New"/>
                <w:color w:val="000000" w:themeColor="text1"/>
              </w:rPr>
            </w:pPr>
            <w:r>
              <w:rPr>
                <w:rFonts w:cs="Courier New"/>
                <w:color w:val="000000" w:themeColor="text1"/>
              </w:rPr>
              <w:t>Transaction not found</w:t>
            </w:r>
          </w:p>
        </w:tc>
        <w:tc>
          <w:tcPr>
            <w:tcW w:w="3826" w:type="dxa"/>
          </w:tcPr>
          <w:p w14:paraId="458AFB29" w14:textId="77777777" w:rsidR="00D5263D" w:rsidRDefault="00D5263D" w:rsidP="00781CC2">
            <w:pPr>
              <w:rPr>
                <w:rFonts w:cs="Courier New"/>
                <w:color w:val="000000" w:themeColor="text1"/>
              </w:rPr>
            </w:pPr>
            <w:r>
              <w:rPr>
                <w:rFonts w:cs="Courier New"/>
                <w:color w:val="000000" w:themeColor="text1"/>
              </w:rPr>
              <w:t>Invalid support transaction</w:t>
            </w:r>
          </w:p>
        </w:tc>
      </w:tr>
      <w:tr w:rsidR="00D5263D" w:rsidRPr="00E33BFF" w14:paraId="3ABB2939" w14:textId="77777777" w:rsidTr="00781CC2">
        <w:tc>
          <w:tcPr>
            <w:tcW w:w="1838" w:type="dxa"/>
          </w:tcPr>
          <w:p w14:paraId="3E146CC1" w14:textId="77777777" w:rsidR="00D5263D" w:rsidRDefault="00D5263D" w:rsidP="00781CC2">
            <w:pPr>
              <w:rPr>
                <w:rFonts w:cs="Courier New"/>
                <w:color w:val="000000" w:themeColor="text1"/>
              </w:rPr>
            </w:pPr>
            <w:r>
              <w:rPr>
                <w:rFonts w:cs="Courier New"/>
                <w:color w:val="000000" w:themeColor="text1"/>
              </w:rPr>
              <w:t>016</w:t>
            </w:r>
          </w:p>
        </w:tc>
        <w:tc>
          <w:tcPr>
            <w:tcW w:w="3686" w:type="dxa"/>
          </w:tcPr>
          <w:p w14:paraId="309CEEEC"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0F86A02A" w14:textId="77777777" w:rsidR="00D5263D" w:rsidRDefault="00D5263D" w:rsidP="00781CC2">
            <w:pPr>
              <w:rPr>
                <w:rFonts w:cs="Courier New"/>
                <w:color w:val="000000" w:themeColor="text1"/>
              </w:rPr>
            </w:pPr>
          </w:p>
        </w:tc>
      </w:tr>
      <w:tr w:rsidR="00D5263D" w:rsidRPr="00E33BFF" w14:paraId="51EBD1D8" w14:textId="77777777" w:rsidTr="00781CC2">
        <w:tc>
          <w:tcPr>
            <w:tcW w:w="1838" w:type="dxa"/>
          </w:tcPr>
          <w:p w14:paraId="392951DD" w14:textId="77777777" w:rsidR="00D5263D" w:rsidRDefault="00D5263D" w:rsidP="00781CC2">
            <w:pPr>
              <w:rPr>
                <w:rFonts w:cs="Courier New"/>
                <w:color w:val="000000" w:themeColor="text1"/>
              </w:rPr>
            </w:pPr>
            <w:r>
              <w:rPr>
                <w:rFonts w:cs="Courier New"/>
                <w:color w:val="000000" w:themeColor="text1"/>
              </w:rPr>
              <w:t>017</w:t>
            </w:r>
          </w:p>
        </w:tc>
        <w:tc>
          <w:tcPr>
            <w:tcW w:w="3686" w:type="dxa"/>
          </w:tcPr>
          <w:p w14:paraId="0136632E" w14:textId="77777777" w:rsidR="00D5263D" w:rsidRDefault="00D5263D" w:rsidP="00781CC2">
            <w:pPr>
              <w:rPr>
                <w:rFonts w:cs="Courier New"/>
                <w:color w:val="000000" w:themeColor="text1"/>
              </w:rPr>
            </w:pPr>
            <w:r>
              <w:rPr>
                <w:rFonts w:cs="Courier New"/>
                <w:color w:val="000000" w:themeColor="text1"/>
              </w:rPr>
              <w:t>Acquirer service down</w:t>
            </w:r>
          </w:p>
        </w:tc>
        <w:tc>
          <w:tcPr>
            <w:tcW w:w="3826" w:type="dxa"/>
          </w:tcPr>
          <w:p w14:paraId="1E8791A9" w14:textId="77777777" w:rsidR="00D5263D" w:rsidRDefault="00D5263D" w:rsidP="00781CC2">
            <w:pPr>
              <w:rPr>
                <w:rFonts w:cs="Courier New"/>
                <w:color w:val="000000" w:themeColor="text1"/>
              </w:rPr>
            </w:pPr>
          </w:p>
        </w:tc>
      </w:tr>
      <w:tr w:rsidR="00D5263D" w:rsidRPr="00E33BFF" w14:paraId="08F0468A" w14:textId="77777777" w:rsidTr="00781CC2">
        <w:tc>
          <w:tcPr>
            <w:tcW w:w="1838" w:type="dxa"/>
          </w:tcPr>
          <w:p w14:paraId="5EDE1B74" w14:textId="77777777" w:rsidR="00D5263D" w:rsidRDefault="00D5263D" w:rsidP="00781CC2">
            <w:pPr>
              <w:rPr>
                <w:rFonts w:cs="Courier New"/>
                <w:color w:val="000000" w:themeColor="text1"/>
              </w:rPr>
            </w:pPr>
            <w:r>
              <w:rPr>
                <w:rFonts w:cs="Courier New"/>
                <w:color w:val="000000" w:themeColor="text1"/>
              </w:rPr>
              <w:t>018</w:t>
            </w:r>
          </w:p>
        </w:tc>
        <w:tc>
          <w:tcPr>
            <w:tcW w:w="3686" w:type="dxa"/>
          </w:tcPr>
          <w:p w14:paraId="09D01A58" w14:textId="77777777" w:rsidR="00D5263D" w:rsidRDefault="00D5263D" w:rsidP="00781CC2">
            <w:pPr>
              <w:rPr>
                <w:rFonts w:cs="Courier New"/>
                <w:color w:val="000000" w:themeColor="text1"/>
              </w:rPr>
            </w:pPr>
            <w:r>
              <w:rPr>
                <w:rFonts w:cs="Courier New"/>
                <w:color w:val="000000" w:themeColor="text1"/>
              </w:rPr>
              <w:t>Duplicate order ID</w:t>
            </w:r>
          </w:p>
        </w:tc>
        <w:tc>
          <w:tcPr>
            <w:tcW w:w="3826" w:type="dxa"/>
          </w:tcPr>
          <w:p w14:paraId="0F8F5659" w14:textId="77777777" w:rsidR="00D5263D" w:rsidRDefault="00D5263D" w:rsidP="00781CC2">
            <w:pPr>
              <w:rPr>
                <w:rFonts w:cs="Courier New"/>
                <w:color w:val="000000" w:themeColor="text1"/>
              </w:rPr>
            </w:pPr>
          </w:p>
        </w:tc>
      </w:tr>
      <w:tr w:rsidR="00D5263D" w:rsidRPr="00E33BFF" w14:paraId="7214EA6B" w14:textId="77777777" w:rsidTr="00781CC2">
        <w:tc>
          <w:tcPr>
            <w:tcW w:w="1838" w:type="dxa"/>
          </w:tcPr>
          <w:p w14:paraId="04CEC413" w14:textId="77777777" w:rsidR="00D5263D" w:rsidRDefault="00D5263D" w:rsidP="00781CC2">
            <w:pPr>
              <w:rPr>
                <w:rFonts w:cs="Courier New"/>
                <w:color w:val="000000" w:themeColor="text1"/>
              </w:rPr>
            </w:pPr>
            <w:r>
              <w:rPr>
                <w:rFonts w:cs="Courier New"/>
                <w:color w:val="000000" w:themeColor="text1"/>
              </w:rPr>
              <w:t>019</w:t>
            </w:r>
          </w:p>
        </w:tc>
        <w:tc>
          <w:tcPr>
            <w:tcW w:w="3686" w:type="dxa"/>
          </w:tcPr>
          <w:p w14:paraId="0B44B943" w14:textId="77777777" w:rsidR="00D5263D" w:rsidRDefault="00D5263D" w:rsidP="00781CC2">
            <w:pPr>
              <w:rPr>
                <w:rFonts w:cs="Courier New"/>
                <w:color w:val="000000" w:themeColor="text1"/>
              </w:rPr>
            </w:pPr>
            <w:r>
              <w:rPr>
                <w:rFonts w:cs="Courier New"/>
                <w:color w:val="000000" w:themeColor="text1"/>
              </w:rPr>
              <w:t>Duplicate refund order ID</w:t>
            </w:r>
          </w:p>
        </w:tc>
        <w:tc>
          <w:tcPr>
            <w:tcW w:w="3826" w:type="dxa"/>
          </w:tcPr>
          <w:p w14:paraId="66840732" w14:textId="77777777" w:rsidR="00D5263D" w:rsidRDefault="00D5263D" w:rsidP="00781CC2">
            <w:pPr>
              <w:rPr>
                <w:rFonts w:cs="Courier New"/>
                <w:color w:val="000000" w:themeColor="text1"/>
              </w:rPr>
            </w:pPr>
          </w:p>
        </w:tc>
      </w:tr>
      <w:tr w:rsidR="00D5263D" w:rsidRPr="00E33BFF" w14:paraId="21D0BCF0" w14:textId="77777777" w:rsidTr="00781CC2">
        <w:tc>
          <w:tcPr>
            <w:tcW w:w="1838" w:type="dxa"/>
          </w:tcPr>
          <w:p w14:paraId="2772023C" w14:textId="77777777" w:rsidR="00D5263D" w:rsidRDefault="00D5263D" w:rsidP="00781CC2">
            <w:pPr>
              <w:rPr>
                <w:rFonts w:cs="Courier New"/>
                <w:color w:val="000000" w:themeColor="text1"/>
              </w:rPr>
            </w:pPr>
            <w:r>
              <w:rPr>
                <w:rFonts w:cs="Courier New"/>
                <w:color w:val="000000" w:themeColor="text1"/>
              </w:rPr>
              <w:t>022</w:t>
            </w:r>
          </w:p>
        </w:tc>
        <w:tc>
          <w:tcPr>
            <w:tcW w:w="3686" w:type="dxa"/>
          </w:tcPr>
          <w:p w14:paraId="5BCC78E8" w14:textId="77777777" w:rsidR="00D5263D" w:rsidRDefault="00D5263D" w:rsidP="00781CC2">
            <w:pPr>
              <w:rPr>
                <w:rFonts w:cs="Courier New"/>
                <w:color w:val="000000" w:themeColor="text1"/>
              </w:rPr>
            </w:pPr>
            <w:r>
              <w:rPr>
                <w:rFonts w:cs="Courier New"/>
                <w:color w:val="000000" w:themeColor="text1"/>
              </w:rPr>
              <w:t>Failed at acquirer</w:t>
            </w:r>
          </w:p>
        </w:tc>
        <w:tc>
          <w:tcPr>
            <w:tcW w:w="3826" w:type="dxa"/>
          </w:tcPr>
          <w:p w14:paraId="4E475690" w14:textId="77777777" w:rsidR="00D5263D" w:rsidRDefault="00D5263D" w:rsidP="00781CC2">
            <w:pPr>
              <w:rPr>
                <w:rFonts w:cs="Courier New"/>
                <w:color w:val="000000" w:themeColor="text1"/>
              </w:rPr>
            </w:pPr>
            <w:r>
              <w:rPr>
                <w:rFonts w:cs="Courier New"/>
                <w:color w:val="000000" w:themeColor="text1"/>
              </w:rPr>
              <w:t>Transaction was not processed by bank</w:t>
            </w:r>
          </w:p>
        </w:tc>
      </w:tr>
      <w:tr w:rsidR="00D5263D" w:rsidRPr="00E33BFF" w14:paraId="3E10FE31" w14:textId="77777777" w:rsidTr="00781CC2">
        <w:tc>
          <w:tcPr>
            <w:tcW w:w="1838" w:type="dxa"/>
          </w:tcPr>
          <w:p w14:paraId="5FED08DF" w14:textId="77777777" w:rsidR="00D5263D" w:rsidRDefault="00D5263D" w:rsidP="00781CC2">
            <w:pPr>
              <w:rPr>
                <w:rFonts w:cs="Courier New"/>
                <w:color w:val="000000" w:themeColor="text1"/>
              </w:rPr>
            </w:pPr>
            <w:r>
              <w:rPr>
                <w:rFonts w:cs="Courier New"/>
                <w:color w:val="000000" w:themeColor="text1"/>
              </w:rPr>
              <w:t>026</w:t>
            </w:r>
          </w:p>
        </w:tc>
        <w:tc>
          <w:tcPr>
            <w:tcW w:w="3686" w:type="dxa"/>
          </w:tcPr>
          <w:p w14:paraId="237A2A01" w14:textId="77777777" w:rsidR="00D5263D" w:rsidRDefault="00D5263D" w:rsidP="00781CC2">
            <w:pPr>
              <w:rPr>
                <w:rFonts w:cs="Courier New"/>
                <w:color w:val="000000" w:themeColor="text1"/>
              </w:rPr>
            </w:pPr>
            <w:r>
              <w:rPr>
                <w:rFonts w:cs="Courier New"/>
                <w:color w:val="000000" w:themeColor="text1"/>
              </w:rPr>
              <w:t>Pending</w:t>
            </w:r>
          </w:p>
        </w:tc>
        <w:tc>
          <w:tcPr>
            <w:tcW w:w="3826" w:type="dxa"/>
          </w:tcPr>
          <w:p w14:paraId="20AA3DC9" w14:textId="77777777" w:rsidR="00D5263D" w:rsidRDefault="00D5263D" w:rsidP="00781CC2">
            <w:pPr>
              <w:rPr>
                <w:rFonts w:cs="Courier New"/>
                <w:color w:val="000000" w:themeColor="text1"/>
              </w:rPr>
            </w:pPr>
            <w:r>
              <w:rPr>
                <w:rFonts w:cs="Courier New"/>
                <w:color w:val="000000" w:themeColor="text1"/>
              </w:rPr>
              <w:t>Transaction in process</w:t>
            </w:r>
          </w:p>
        </w:tc>
      </w:tr>
      <w:tr w:rsidR="00D5263D" w:rsidRPr="00E33BFF" w14:paraId="276003AB" w14:textId="77777777" w:rsidTr="00781CC2">
        <w:tc>
          <w:tcPr>
            <w:tcW w:w="1838" w:type="dxa"/>
          </w:tcPr>
          <w:p w14:paraId="2CF48428" w14:textId="77777777" w:rsidR="00D5263D" w:rsidRDefault="00D5263D" w:rsidP="00781CC2">
            <w:pPr>
              <w:rPr>
                <w:rFonts w:cs="Courier New"/>
                <w:color w:val="000000" w:themeColor="text1"/>
              </w:rPr>
            </w:pPr>
            <w:r>
              <w:rPr>
                <w:rFonts w:cs="Courier New"/>
                <w:color w:val="000000" w:themeColor="text1"/>
              </w:rPr>
              <w:lastRenderedPageBreak/>
              <w:t>100</w:t>
            </w:r>
          </w:p>
        </w:tc>
        <w:tc>
          <w:tcPr>
            <w:tcW w:w="3686" w:type="dxa"/>
          </w:tcPr>
          <w:p w14:paraId="3B7EAAA7" w14:textId="77777777" w:rsidR="00D5263D" w:rsidRDefault="00D5263D" w:rsidP="00781CC2">
            <w:pPr>
              <w:rPr>
                <w:rFonts w:cs="Courier New"/>
                <w:color w:val="000000" w:themeColor="text1"/>
              </w:rPr>
            </w:pPr>
            <w:r>
              <w:rPr>
                <w:rFonts w:cs="Courier New"/>
                <w:color w:val="000000" w:themeColor="text1"/>
              </w:rPr>
              <w:t>User not found</w:t>
            </w:r>
          </w:p>
        </w:tc>
        <w:tc>
          <w:tcPr>
            <w:tcW w:w="3826" w:type="dxa"/>
          </w:tcPr>
          <w:p w14:paraId="0565A462" w14:textId="77777777" w:rsidR="00D5263D" w:rsidRDefault="00D5263D" w:rsidP="00781CC2">
            <w:pPr>
              <w:rPr>
                <w:rFonts w:cs="Courier New"/>
                <w:color w:val="000000" w:themeColor="text1"/>
              </w:rPr>
            </w:pPr>
            <w:r>
              <w:rPr>
                <w:rFonts w:cs="Courier New"/>
                <w:color w:val="000000" w:themeColor="text1"/>
              </w:rPr>
              <w:t>Invalid credentials used</w:t>
            </w:r>
          </w:p>
        </w:tc>
      </w:tr>
      <w:tr w:rsidR="00D5263D" w:rsidRPr="00E33BFF" w14:paraId="08236805" w14:textId="77777777" w:rsidTr="00781CC2">
        <w:tc>
          <w:tcPr>
            <w:tcW w:w="1838" w:type="dxa"/>
          </w:tcPr>
          <w:p w14:paraId="29797636" w14:textId="77777777" w:rsidR="00D5263D" w:rsidRDefault="00D5263D" w:rsidP="00781CC2">
            <w:pPr>
              <w:rPr>
                <w:rFonts w:cs="Courier New"/>
                <w:color w:val="000000" w:themeColor="text1"/>
              </w:rPr>
            </w:pPr>
            <w:r>
              <w:rPr>
                <w:rFonts w:cs="Courier New"/>
                <w:color w:val="000000" w:themeColor="text1"/>
              </w:rPr>
              <w:t>105</w:t>
            </w:r>
          </w:p>
        </w:tc>
        <w:tc>
          <w:tcPr>
            <w:tcW w:w="3686" w:type="dxa"/>
          </w:tcPr>
          <w:p w14:paraId="33B8CD36" w14:textId="77777777" w:rsidR="00D5263D" w:rsidRDefault="00D5263D" w:rsidP="00781CC2">
            <w:pPr>
              <w:rPr>
                <w:rFonts w:cs="Courier New"/>
                <w:color w:val="000000" w:themeColor="text1"/>
              </w:rPr>
            </w:pPr>
            <w:r>
              <w:rPr>
                <w:rFonts w:cs="Courier New"/>
                <w:color w:val="000000" w:themeColor="text1"/>
              </w:rPr>
              <w:t>User not approved</w:t>
            </w:r>
          </w:p>
        </w:tc>
        <w:tc>
          <w:tcPr>
            <w:tcW w:w="3826" w:type="dxa"/>
          </w:tcPr>
          <w:p w14:paraId="53A5510E" w14:textId="77777777" w:rsidR="00D5263D" w:rsidRDefault="00D5263D" w:rsidP="00781CC2">
            <w:pPr>
              <w:rPr>
                <w:rFonts w:cs="Courier New"/>
                <w:color w:val="000000" w:themeColor="text1"/>
              </w:rPr>
            </w:pPr>
            <w:r>
              <w:rPr>
                <w:rFonts w:cs="Courier New"/>
                <w:color w:val="000000" w:themeColor="text1"/>
              </w:rPr>
              <w:t>User not active</w:t>
            </w:r>
          </w:p>
        </w:tc>
      </w:tr>
      <w:tr w:rsidR="00D5263D" w:rsidRPr="00E33BFF" w14:paraId="78C8D609" w14:textId="77777777" w:rsidTr="00781CC2">
        <w:tc>
          <w:tcPr>
            <w:tcW w:w="1838" w:type="dxa"/>
          </w:tcPr>
          <w:p w14:paraId="515A4ACD" w14:textId="77777777" w:rsidR="00D5263D" w:rsidRDefault="00D5263D" w:rsidP="00781CC2">
            <w:pPr>
              <w:rPr>
                <w:rFonts w:cs="Courier New"/>
                <w:color w:val="000000" w:themeColor="text1"/>
              </w:rPr>
            </w:pPr>
            <w:r>
              <w:rPr>
                <w:rFonts w:cs="Courier New"/>
                <w:color w:val="000000" w:themeColor="text1"/>
              </w:rPr>
              <w:t>113</w:t>
            </w:r>
          </w:p>
        </w:tc>
        <w:tc>
          <w:tcPr>
            <w:tcW w:w="3686" w:type="dxa"/>
          </w:tcPr>
          <w:p w14:paraId="0FF48327" w14:textId="77777777" w:rsidR="00D5263D" w:rsidRDefault="00D5263D" w:rsidP="00781CC2">
            <w:pPr>
              <w:rPr>
                <w:rFonts w:cs="Courier New"/>
                <w:color w:val="000000" w:themeColor="text1"/>
              </w:rPr>
            </w:pPr>
            <w:r>
              <w:rPr>
                <w:rFonts w:cs="Courier New"/>
                <w:color w:val="000000" w:themeColor="text1"/>
              </w:rPr>
              <w:t>Payment option not supported</w:t>
            </w:r>
          </w:p>
        </w:tc>
        <w:tc>
          <w:tcPr>
            <w:tcW w:w="3826" w:type="dxa"/>
          </w:tcPr>
          <w:p w14:paraId="32581921" w14:textId="77777777" w:rsidR="00D5263D" w:rsidRDefault="00D5263D" w:rsidP="00781CC2">
            <w:pPr>
              <w:rPr>
                <w:rFonts w:cs="Courier New"/>
                <w:color w:val="000000" w:themeColor="text1"/>
              </w:rPr>
            </w:pPr>
            <w:r>
              <w:rPr>
                <w:rFonts w:cs="Courier New"/>
                <w:color w:val="000000" w:themeColor="text1"/>
              </w:rPr>
              <w:t>Payment method not allowed for the user</w:t>
            </w:r>
          </w:p>
        </w:tc>
      </w:tr>
      <w:tr w:rsidR="00D5263D" w:rsidRPr="00E33BFF" w14:paraId="155CD66D" w14:textId="77777777" w:rsidTr="00781CC2">
        <w:tc>
          <w:tcPr>
            <w:tcW w:w="1838" w:type="dxa"/>
          </w:tcPr>
          <w:p w14:paraId="4BC8094F" w14:textId="77777777" w:rsidR="00D5263D" w:rsidRDefault="00D5263D" w:rsidP="00781CC2">
            <w:pPr>
              <w:rPr>
                <w:rFonts w:cs="Courier New"/>
                <w:color w:val="000000" w:themeColor="text1"/>
              </w:rPr>
            </w:pPr>
            <w:r>
              <w:rPr>
                <w:rFonts w:cs="Courier New"/>
                <w:color w:val="000000" w:themeColor="text1"/>
              </w:rPr>
              <w:t>130</w:t>
            </w:r>
          </w:p>
        </w:tc>
        <w:tc>
          <w:tcPr>
            <w:tcW w:w="3686" w:type="dxa"/>
          </w:tcPr>
          <w:p w14:paraId="541A0738" w14:textId="77777777" w:rsidR="00D5263D" w:rsidRDefault="00D5263D" w:rsidP="00781CC2">
            <w:pPr>
              <w:rPr>
                <w:rFonts w:cs="Courier New"/>
                <w:color w:val="000000" w:themeColor="text1"/>
              </w:rPr>
            </w:pPr>
            <w:r>
              <w:rPr>
                <w:rFonts w:cs="Courier New"/>
                <w:color w:val="000000" w:themeColor="text1"/>
              </w:rPr>
              <w:t>Currency not supported</w:t>
            </w:r>
          </w:p>
        </w:tc>
        <w:tc>
          <w:tcPr>
            <w:tcW w:w="3826" w:type="dxa"/>
          </w:tcPr>
          <w:p w14:paraId="0593E24A" w14:textId="77777777" w:rsidR="00D5263D" w:rsidRDefault="00D5263D" w:rsidP="00781CC2">
            <w:pPr>
              <w:rPr>
                <w:rFonts w:cs="Courier New"/>
                <w:color w:val="000000" w:themeColor="text1"/>
              </w:rPr>
            </w:pPr>
          </w:p>
        </w:tc>
      </w:tr>
      <w:tr w:rsidR="00D5263D" w:rsidRPr="00E33BFF" w14:paraId="79AF472C" w14:textId="77777777" w:rsidTr="00781CC2">
        <w:tc>
          <w:tcPr>
            <w:tcW w:w="1838" w:type="dxa"/>
          </w:tcPr>
          <w:p w14:paraId="259AC726" w14:textId="77777777" w:rsidR="00D5263D" w:rsidRDefault="00D5263D" w:rsidP="00781CC2">
            <w:pPr>
              <w:rPr>
                <w:rFonts w:cs="Courier New"/>
                <w:color w:val="000000" w:themeColor="text1"/>
              </w:rPr>
            </w:pPr>
            <w:r>
              <w:rPr>
                <w:rFonts w:cs="Courier New"/>
                <w:color w:val="000000" w:themeColor="text1"/>
              </w:rPr>
              <w:t>207</w:t>
            </w:r>
          </w:p>
        </w:tc>
        <w:tc>
          <w:tcPr>
            <w:tcW w:w="3686" w:type="dxa"/>
          </w:tcPr>
          <w:p w14:paraId="3DD6D572" w14:textId="77777777" w:rsidR="00D5263D" w:rsidRDefault="00D5263D" w:rsidP="00781CC2">
            <w:pPr>
              <w:rPr>
                <w:rFonts w:cs="Courier New"/>
                <w:color w:val="000000" w:themeColor="text1"/>
              </w:rPr>
            </w:pPr>
            <w:r>
              <w:rPr>
                <w:rFonts w:cs="Courier New"/>
                <w:color w:val="000000" w:themeColor="text1"/>
              </w:rPr>
              <w:t>Invalid refund amount</w:t>
            </w:r>
          </w:p>
        </w:tc>
        <w:tc>
          <w:tcPr>
            <w:tcW w:w="3826" w:type="dxa"/>
          </w:tcPr>
          <w:p w14:paraId="75C74BAE" w14:textId="77777777" w:rsidR="00D5263D" w:rsidRDefault="00D5263D" w:rsidP="00781CC2">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575867F0" w14:textId="7AD8B7B3" w:rsidR="00D5263D" w:rsidRDefault="00D5263D" w:rsidP="00D5263D"/>
    <w:p w14:paraId="670C56B2" w14:textId="77777777" w:rsidR="00D5263D" w:rsidRPr="00D5263D" w:rsidRDefault="00D5263D" w:rsidP="00D5263D"/>
    <w:p w14:paraId="203ECE72" w14:textId="51284B6A" w:rsidR="00287139" w:rsidRPr="00F05AD5" w:rsidRDefault="00287139" w:rsidP="001943AA">
      <w:pPr>
        <w:pStyle w:val="Heading2"/>
        <w:numPr>
          <w:ilvl w:val="0"/>
          <w:numId w:val="0"/>
        </w:numPr>
        <w:ind w:left="576"/>
      </w:pPr>
      <w:bookmarkStart w:id="65" w:name="_Toc62472028"/>
      <w:r w:rsidRPr="00004D39">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62472029"/>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D5263D" w14:paraId="20B8453D" w14:textId="77777777" w:rsidTr="00781CC2">
        <w:tc>
          <w:tcPr>
            <w:tcW w:w="1728" w:type="dxa"/>
            <w:shd w:val="clear" w:color="auto" w:fill="D0CECE" w:themeFill="background2" w:themeFillShade="E6"/>
          </w:tcPr>
          <w:bookmarkEnd w:id="60"/>
          <w:p w14:paraId="1CE834D9" w14:textId="77777777" w:rsidR="00D5263D" w:rsidRPr="00F40BFC" w:rsidRDefault="00D5263D" w:rsidP="00781CC2">
            <w:pPr>
              <w:rPr>
                <w:rFonts w:cs="Courier New"/>
                <w:b/>
                <w:color w:val="000000" w:themeColor="text1"/>
              </w:rPr>
            </w:pPr>
            <w:r w:rsidRPr="00F40BFC">
              <w:rPr>
                <w:rFonts w:cs="Courier New"/>
                <w:b/>
                <w:color w:val="000000" w:themeColor="text1"/>
              </w:rPr>
              <w:t>Response Code</w:t>
            </w:r>
          </w:p>
          <w:p w14:paraId="134029A6" w14:textId="77777777" w:rsidR="00D5263D" w:rsidRPr="00E33BFF" w:rsidRDefault="00D5263D" w:rsidP="00781CC2">
            <w:pPr>
              <w:rPr>
                <w:rFonts w:cs="Courier New"/>
                <w:color w:val="000000" w:themeColor="text1"/>
              </w:rPr>
            </w:pPr>
          </w:p>
        </w:tc>
        <w:tc>
          <w:tcPr>
            <w:tcW w:w="5850" w:type="dxa"/>
            <w:shd w:val="clear" w:color="auto" w:fill="D0CECE" w:themeFill="background2" w:themeFillShade="E6"/>
          </w:tcPr>
          <w:p w14:paraId="1F8A7D5A" w14:textId="77777777" w:rsidR="00D5263D" w:rsidRPr="00F40BFC" w:rsidRDefault="00D5263D" w:rsidP="00781CC2">
            <w:pPr>
              <w:rPr>
                <w:rFonts w:cs="Courier New"/>
                <w:b/>
                <w:color w:val="000000" w:themeColor="text1"/>
              </w:rPr>
            </w:pPr>
            <w:r>
              <w:rPr>
                <w:rFonts w:cs="Courier New"/>
                <w:b/>
                <w:color w:val="000000" w:themeColor="text1"/>
              </w:rPr>
              <w:t>Response Message</w:t>
            </w:r>
          </w:p>
          <w:p w14:paraId="1EF7BA71" w14:textId="77777777" w:rsidR="00D5263D" w:rsidRPr="00E33BFF" w:rsidRDefault="00D5263D" w:rsidP="00781CC2">
            <w:pPr>
              <w:rPr>
                <w:rFonts w:cs="Courier New"/>
                <w:color w:val="000000" w:themeColor="text1"/>
              </w:rPr>
            </w:pPr>
          </w:p>
        </w:tc>
      </w:tr>
      <w:tr w:rsidR="00D5263D" w14:paraId="618E9774" w14:textId="77777777" w:rsidTr="00781CC2">
        <w:tc>
          <w:tcPr>
            <w:tcW w:w="1728" w:type="dxa"/>
          </w:tcPr>
          <w:p w14:paraId="5844F3E0" w14:textId="77777777" w:rsidR="00D5263D" w:rsidRPr="001B50F4" w:rsidRDefault="00D5263D" w:rsidP="00781CC2">
            <w:pPr>
              <w:rPr>
                <w:color w:val="000000" w:themeColor="text1"/>
              </w:rPr>
            </w:pPr>
            <w:r w:rsidRPr="001B50F4">
              <w:rPr>
                <w:rFonts w:cs="Courier New"/>
                <w:color w:val="000000" w:themeColor="text1"/>
              </w:rPr>
              <w:t>300</w:t>
            </w:r>
          </w:p>
        </w:tc>
        <w:tc>
          <w:tcPr>
            <w:tcW w:w="5850" w:type="dxa"/>
          </w:tcPr>
          <w:p w14:paraId="684CB37C" w14:textId="77777777" w:rsidR="00D5263D" w:rsidRPr="001B50F4" w:rsidRDefault="00D5263D" w:rsidP="00781CC2">
            <w:pPr>
              <w:rPr>
                <w:color w:val="000000" w:themeColor="text1"/>
              </w:rPr>
            </w:pPr>
            <w:r w:rsidRPr="001B50F4">
              <w:rPr>
                <w:rFonts w:cs="Courier New"/>
                <w:color w:val="000000" w:themeColor="text1"/>
              </w:rPr>
              <w:t>Invalid Request</w:t>
            </w:r>
          </w:p>
        </w:tc>
      </w:tr>
      <w:tr w:rsidR="00D5263D" w14:paraId="1DB43BE0" w14:textId="77777777" w:rsidTr="00781CC2">
        <w:tc>
          <w:tcPr>
            <w:tcW w:w="1728" w:type="dxa"/>
          </w:tcPr>
          <w:p w14:paraId="36551D33" w14:textId="77777777" w:rsidR="00D5263D" w:rsidRPr="001B50F4" w:rsidRDefault="00D5263D" w:rsidP="00781CC2">
            <w:pPr>
              <w:rPr>
                <w:rFonts w:cs="Courier New"/>
                <w:color w:val="000000" w:themeColor="text1"/>
              </w:rPr>
            </w:pPr>
            <w:r>
              <w:rPr>
                <w:rFonts w:cs="Courier New"/>
                <w:color w:val="000000" w:themeColor="text1"/>
              </w:rPr>
              <w:t>302</w:t>
            </w:r>
          </w:p>
        </w:tc>
        <w:tc>
          <w:tcPr>
            <w:tcW w:w="5850" w:type="dxa"/>
          </w:tcPr>
          <w:p w14:paraId="7A4E021E" w14:textId="77777777" w:rsidR="00D5263D" w:rsidRPr="001B50F4" w:rsidRDefault="00D5263D" w:rsidP="00781CC2">
            <w:pPr>
              <w:rPr>
                <w:rFonts w:cs="Courier New"/>
                <w:color w:val="000000" w:themeColor="text1"/>
              </w:rPr>
            </w:pPr>
            <w:r>
              <w:rPr>
                <w:rFonts w:cs="Courier New"/>
                <w:color w:val="000000" w:themeColor="text1"/>
              </w:rPr>
              <w:t>No transaction found</w:t>
            </w:r>
          </w:p>
        </w:tc>
      </w:tr>
      <w:tr w:rsidR="00D5263D" w14:paraId="79C4409B" w14:textId="77777777" w:rsidTr="00781CC2">
        <w:tc>
          <w:tcPr>
            <w:tcW w:w="1728" w:type="dxa"/>
          </w:tcPr>
          <w:p w14:paraId="2669C755" w14:textId="77777777" w:rsidR="00D5263D" w:rsidRDefault="00D5263D" w:rsidP="00781CC2">
            <w:pPr>
              <w:rPr>
                <w:rFonts w:cs="Courier New"/>
                <w:color w:val="000000" w:themeColor="text1"/>
              </w:rPr>
            </w:pPr>
            <w:r>
              <w:rPr>
                <w:rFonts w:cs="Courier New"/>
                <w:color w:val="000000" w:themeColor="text1"/>
              </w:rPr>
              <w:t>323</w:t>
            </w:r>
          </w:p>
        </w:tc>
        <w:tc>
          <w:tcPr>
            <w:tcW w:w="5850" w:type="dxa"/>
          </w:tcPr>
          <w:p w14:paraId="4310E23E" w14:textId="77777777" w:rsidR="00D5263D" w:rsidRPr="001B50F4" w:rsidRDefault="00D5263D" w:rsidP="00781CC2">
            <w:pPr>
              <w:rPr>
                <w:rFonts w:cs="Courier New"/>
                <w:color w:val="000000" w:themeColor="text1"/>
              </w:rPr>
            </w:pPr>
            <w:r>
              <w:rPr>
                <w:rFonts w:cs="Courier New"/>
                <w:color w:val="000000" w:themeColor="text1"/>
              </w:rPr>
              <w:t>Invalid Hash</w:t>
            </w:r>
          </w:p>
        </w:tc>
      </w:tr>
      <w:tr w:rsidR="00D5263D" w14:paraId="2D538193" w14:textId="77777777" w:rsidTr="00781CC2">
        <w:tc>
          <w:tcPr>
            <w:tcW w:w="1728" w:type="dxa"/>
          </w:tcPr>
          <w:p w14:paraId="78EF8393" w14:textId="77777777" w:rsidR="00D5263D" w:rsidRDefault="00D5263D" w:rsidP="00781CC2">
            <w:pPr>
              <w:rPr>
                <w:rFonts w:cs="Courier New"/>
                <w:color w:val="000000" w:themeColor="text1"/>
              </w:rPr>
            </w:pPr>
            <w:r>
              <w:rPr>
                <w:rFonts w:cs="Courier New"/>
                <w:color w:val="000000" w:themeColor="text1"/>
              </w:rPr>
              <w:t>327</w:t>
            </w:r>
          </w:p>
        </w:tc>
        <w:tc>
          <w:tcPr>
            <w:tcW w:w="5850" w:type="dxa"/>
          </w:tcPr>
          <w:p w14:paraId="1797959E" w14:textId="77777777" w:rsidR="00D5263D" w:rsidRPr="001B50F4" w:rsidRDefault="00D5263D" w:rsidP="00781CC2">
            <w:pPr>
              <w:rPr>
                <w:rFonts w:cs="Courier New"/>
                <w:color w:val="000000" w:themeColor="text1"/>
              </w:rPr>
            </w:pPr>
            <w:r>
              <w:rPr>
                <w:rFonts w:cs="Courier New"/>
                <w:color w:val="000000" w:themeColor="text1"/>
              </w:rPr>
              <w:t>Invalid request (Request URL)</w:t>
            </w:r>
          </w:p>
        </w:tc>
      </w:tr>
      <w:tr w:rsidR="00D5263D" w14:paraId="74B4843C" w14:textId="77777777" w:rsidTr="00781CC2">
        <w:trPr>
          <w:trHeight w:val="170"/>
        </w:trPr>
        <w:tc>
          <w:tcPr>
            <w:tcW w:w="1728" w:type="dxa"/>
          </w:tcPr>
          <w:p w14:paraId="779EC090" w14:textId="77777777" w:rsidR="00D5263D" w:rsidRPr="001B50F4" w:rsidRDefault="00D5263D" w:rsidP="00781CC2">
            <w:pPr>
              <w:rPr>
                <w:rFonts w:cs="Courier New"/>
                <w:color w:val="000000" w:themeColor="text1"/>
              </w:rPr>
            </w:pPr>
            <w:r>
              <w:rPr>
                <w:rFonts w:cs="Courier New"/>
                <w:color w:val="000000" w:themeColor="text1"/>
              </w:rPr>
              <w:t>900</w:t>
            </w:r>
          </w:p>
        </w:tc>
        <w:tc>
          <w:tcPr>
            <w:tcW w:w="5850" w:type="dxa"/>
          </w:tcPr>
          <w:p w14:paraId="204E3E30" w14:textId="77777777" w:rsidR="00D5263D" w:rsidRPr="006B4B0A" w:rsidRDefault="00D5263D" w:rsidP="00781CC2">
            <w:pPr>
              <w:rPr>
                <w:color w:val="000000" w:themeColor="text1"/>
              </w:rPr>
            </w:pPr>
            <w:r>
              <w:rPr>
                <w:color w:val="000000" w:themeColor="text1"/>
              </w:rPr>
              <w:t>Internal system error</w:t>
            </w:r>
          </w:p>
        </w:tc>
      </w:tr>
      <w:tr w:rsidR="00D5263D" w14:paraId="02DA06B6" w14:textId="77777777" w:rsidTr="00781CC2">
        <w:tc>
          <w:tcPr>
            <w:tcW w:w="1728" w:type="dxa"/>
          </w:tcPr>
          <w:p w14:paraId="4C41F8F8" w14:textId="77777777" w:rsidR="00D5263D" w:rsidRPr="001B50F4" w:rsidRDefault="00D5263D" w:rsidP="00781CC2">
            <w:pPr>
              <w:rPr>
                <w:color w:val="000000" w:themeColor="text1"/>
              </w:rPr>
            </w:pPr>
            <w:r>
              <w:rPr>
                <w:rFonts w:cs="Courier New"/>
                <w:color w:val="000000" w:themeColor="text1"/>
              </w:rPr>
              <w:t>999</w:t>
            </w:r>
          </w:p>
        </w:tc>
        <w:tc>
          <w:tcPr>
            <w:tcW w:w="5850" w:type="dxa"/>
          </w:tcPr>
          <w:p w14:paraId="19F90FA6" w14:textId="77777777" w:rsidR="00D5263D" w:rsidRPr="009D7D01" w:rsidRDefault="00D5263D" w:rsidP="00781CC2">
            <w:pPr>
              <w:rPr>
                <w:color w:val="000000" w:themeColor="text1"/>
              </w:rPr>
            </w:pPr>
            <w:r>
              <w:rPr>
                <w:rFonts w:cs="Courier New"/>
                <w:color w:val="000000" w:themeColor="text1"/>
              </w:rPr>
              <w:t>Unknown Error</w:t>
            </w:r>
          </w:p>
        </w:tc>
      </w:tr>
    </w:tbl>
    <w:p w14:paraId="2F4C1439" w14:textId="71B9F162" w:rsidR="009314C6" w:rsidRDefault="009314C6" w:rsidP="009314C6"/>
    <w:p w14:paraId="32202792" w14:textId="77777777" w:rsidR="009314C6" w:rsidRDefault="009314C6" w:rsidP="009314C6"/>
    <w:p w14:paraId="5313FBF7" w14:textId="513170C5" w:rsidR="009314C6" w:rsidRDefault="00985E18" w:rsidP="009314C6">
      <w:pPr>
        <w:pStyle w:val="Heading2"/>
      </w:pPr>
      <w:bookmarkStart w:id="68" w:name="_Toc62472030"/>
      <w:r>
        <w:t>Payment method codes</w:t>
      </w:r>
      <w:bookmarkEnd w:id="68"/>
    </w:p>
    <w:p w14:paraId="203ECE8F" w14:textId="62BB471F"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t xml:space="preserve">The table below details the payment method supported with </w:t>
      </w:r>
      <w:r w:rsidR="00B448C8">
        <w:rPr>
          <w:rFonts w:ascii="Calibri" w:hAnsi="Calibri" w:cs="Calibri"/>
        </w:rPr>
        <w:t>Assurepe</w:t>
      </w:r>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62472031"/>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lastRenderedPageBreak/>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7777777" w:rsidR="00F02702" w:rsidRPr="00713699" w:rsidRDefault="00F02702" w:rsidP="00561AE2">
            <w:pPr>
              <w:rPr>
                <w:b/>
              </w:rPr>
            </w:pPr>
            <w:r w:rsidRPr="00713699">
              <w:rPr>
                <w:b/>
              </w:rPr>
              <w:t>Credit/Debit Cards</w:t>
            </w:r>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D40FB8">
        <w:tc>
          <w:tcPr>
            <w:tcW w:w="3087" w:type="dxa"/>
            <w:vAlign w:val="bottom"/>
          </w:tcPr>
          <w:p w14:paraId="21FE492B" w14:textId="2BA0C0B5" w:rsidR="00F02702" w:rsidRPr="00D40FB8"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Wallets</w:t>
            </w:r>
          </w:p>
        </w:tc>
        <w:tc>
          <w:tcPr>
            <w:tcW w:w="4401" w:type="dxa"/>
            <w:vAlign w:val="bottom"/>
          </w:tcPr>
          <w:p w14:paraId="3349B470" w14:textId="24508B45" w:rsidR="00F02702" w:rsidRDefault="00F02702" w:rsidP="00D40FB8">
            <w:pPr>
              <w:widowControl w:val="0"/>
              <w:autoSpaceDE w:val="0"/>
              <w:autoSpaceDN w:val="0"/>
              <w:adjustRightInd w:val="0"/>
              <w:spacing w:line="230" w:lineRule="exact"/>
              <w:ind w:left="60"/>
              <w:rPr>
                <w:rFonts w:ascii="Times New Roman" w:hAnsi="Times New Roman" w:cs="Times New Roman"/>
                <w:sz w:val="24"/>
                <w:szCs w:val="24"/>
              </w:rPr>
            </w:pPr>
            <w:r w:rsidRPr="00D40FB8">
              <w:rPr>
                <w:rFonts w:ascii="Times New Roman" w:hAnsi="Times New Roman" w:cs="Times New Roman"/>
                <w:sz w:val="24"/>
                <w:szCs w:val="24"/>
              </w:rPr>
              <w:t>WL</w:t>
            </w:r>
          </w:p>
        </w:tc>
      </w:tr>
      <w:tr w:rsidR="00D40FB8" w14:paraId="1DDE4C1D" w14:textId="77777777" w:rsidTr="00561AE2">
        <w:tc>
          <w:tcPr>
            <w:tcW w:w="3087" w:type="dxa"/>
            <w:tcBorders>
              <w:bottom w:val="single" w:sz="4" w:space="0" w:color="000000" w:themeColor="text1"/>
            </w:tcBorders>
            <w:vAlign w:val="bottom"/>
          </w:tcPr>
          <w:p w14:paraId="44E1CC7C" w14:textId="27C3446A" w:rsidR="00D40FB8" w:rsidRPr="00D40FB8" w:rsidRDefault="00D40FB8"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256E91DB" w14:textId="0FD856CC" w:rsidR="00D40FB8" w:rsidRPr="00D40FB8" w:rsidRDefault="002F1C4B" w:rsidP="00D40FB8">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44"/>
        <w:gridCol w:w="3744"/>
      </w:tblGrid>
      <w:tr w:rsidR="00287139" w:rsidRPr="00713699" w14:paraId="203ECE95" w14:textId="77777777" w:rsidTr="00655227">
        <w:tc>
          <w:tcPr>
            <w:tcW w:w="3744" w:type="dxa"/>
            <w:tcBorders>
              <w:bottom w:val="single" w:sz="4" w:space="0" w:color="000000" w:themeColor="text1"/>
            </w:tcBorders>
            <w:shd w:val="clear" w:color="auto" w:fill="D9D9D9" w:themeFill="background1" w:themeFillShade="D9"/>
          </w:tcPr>
          <w:p w14:paraId="203ECE93" w14:textId="5CCE5723"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 xml:space="preserve">MOP (Method </w:t>
            </w:r>
            <w:r w:rsidR="00655227">
              <w:rPr>
                <w:rFonts w:cs="Calibri"/>
                <w:b/>
                <w:bCs/>
                <w:sz w:val="24"/>
              </w:rPr>
              <w:t>of</w:t>
            </w:r>
            <w:r>
              <w:rPr>
                <w:rFonts w:cs="Calibri"/>
                <w:b/>
                <w:bCs/>
                <w:sz w:val="24"/>
              </w:rPr>
              <w:t xml:space="preserve"> payment)</w:t>
            </w:r>
          </w:p>
        </w:tc>
        <w:tc>
          <w:tcPr>
            <w:tcW w:w="3744" w:type="dxa"/>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2"/>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655227">
        <w:tc>
          <w:tcPr>
            <w:tcW w:w="3744" w:type="dxa"/>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3744" w:type="dxa"/>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655227">
        <w:tc>
          <w:tcPr>
            <w:tcW w:w="3744" w:type="dxa"/>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 xml:space="preserve">Visa </w:t>
            </w:r>
          </w:p>
        </w:tc>
        <w:tc>
          <w:tcPr>
            <w:tcW w:w="3744" w:type="dxa"/>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655227">
        <w:tc>
          <w:tcPr>
            <w:tcW w:w="3744" w:type="dxa"/>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3744" w:type="dxa"/>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655227">
        <w:tc>
          <w:tcPr>
            <w:tcW w:w="3744" w:type="dxa"/>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3744" w:type="dxa"/>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655227">
        <w:tc>
          <w:tcPr>
            <w:tcW w:w="3744" w:type="dxa"/>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3744" w:type="dxa"/>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655227">
        <w:tc>
          <w:tcPr>
            <w:tcW w:w="3744" w:type="dxa"/>
            <w:tcBorders>
              <w:bottom w:val="single" w:sz="4" w:space="0" w:color="000000" w:themeColor="text1"/>
            </w:tcBorders>
            <w:vAlign w:val="bottom"/>
          </w:tcPr>
          <w:p w14:paraId="203ECEA7" w14:textId="0D8DA68F" w:rsidR="00287139" w:rsidRPr="00E84D71" w:rsidRDefault="003B512F" w:rsidP="008269C8">
            <w:pPr>
              <w:widowControl w:val="0"/>
              <w:autoSpaceDE w:val="0"/>
              <w:autoSpaceDN w:val="0"/>
              <w:adjustRightInd w:val="0"/>
              <w:spacing w:line="232" w:lineRule="exact"/>
              <w:ind w:left="60"/>
              <w:rPr>
                <w:rFonts w:cs="Calibri"/>
              </w:rPr>
            </w:pPr>
            <w:r>
              <w:rPr>
                <w:rFonts w:cs="Calibri"/>
              </w:rPr>
              <w:t>Rupay</w:t>
            </w:r>
          </w:p>
        </w:tc>
        <w:tc>
          <w:tcPr>
            <w:tcW w:w="3744" w:type="dxa"/>
            <w:tcBorders>
              <w:bottom w:val="single" w:sz="4" w:space="0" w:color="000000" w:themeColor="text1"/>
            </w:tcBorders>
            <w:vAlign w:val="bottom"/>
          </w:tcPr>
          <w:p w14:paraId="203ECEA8" w14:textId="17BE8AD3" w:rsidR="00287139"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4931F4">
        <w:tc>
          <w:tcPr>
            <w:tcW w:w="7488" w:type="dxa"/>
            <w:gridSpan w:val="2"/>
            <w:tcBorders>
              <w:top w:val="single" w:sz="4" w:space="0" w:color="000000" w:themeColor="text1"/>
              <w:bottom w:val="single" w:sz="4" w:space="0" w:color="000000" w:themeColor="text1"/>
            </w:tcBorders>
            <w:shd w:val="clear" w:color="auto" w:fill="F2F2F2" w:themeFill="background1" w:themeFillShade="F2"/>
            <w:vAlign w:val="bottom"/>
          </w:tcPr>
          <w:p w14:paraId="203ECEAA" w14:textId="77777777" w:rsidR="00287139" w:rsidRPr="00E43D9B" w:rsidRDefault="00287139" w:rsidP="008269C8">
            <w:pPr>
              <w:rPr>
                <w:b/>
              </w:rPr>
            </w:pPr>
            <w:r>
              <w:rPr>
                <w:b/>
              </w:rPr>
              <w:t>Wallet</w:t>
            </w:r>
          </w:p>
        </w:tc>
      </w:tr>
      <w:tr w:rsidR="00287139" w14:paraId="203ECEAE" w14:textId="77777777" w:rsidTr="00655227">
        <w:tc>
          <w:tcPr>
            <w:tcW w:w="3744" w:type="dxa"/>
            <w:tcBorders>
              <w:bottom w:val="single" w:sz="4" w:space="0" w:color="000000" w:themeColor="text1"/>
            </w:tcBorders>
            <w:vAlign w:val="bottom"/>
          </w:tcPr>
          <w:p w14:paraId="203ECEAC" w14:textId="77777777" w:rsidR="00287139" w:rsidRPr="00E84D71" w:rsidRDefault="00287139" w:rsidP="008269C8">
            <w:pPr>
              <w:widowControl w:val="0"/>
              <w:autoSpaceDE w:val="0"/>
              <w:autoSpaceDN w:val="0"/>
              <w:adjustRightInd w:val="0"/>
              <w:spacing w:line="232" w:lineRule="exact"/>
              <w:ind w:left="60"/>
              <w:rPr>
                <w:rFonts w:cs="Calibri"/>
              </w:rPr>
            </w:pPr>
            <w:r>
              <w:rPr>
                <w:rFonts w:cs="Calibri"/>
              </w:rPr>
              <w:t>Mobikwik</w:t>
            </w:r>
          </w:p>
        </w:tc>
        <w:tc>
          <w:tcPr>
            <w:tcW w:w="3744" w:type="dxa"/>
            <w:tcBorders>
              <w:bottom w:val="single" w:sz="4" w:space="0" w:color="000000" w:themeColor="text1"/>
            </w:tcBorders>
            <w:vAlign w:val="bottom"/>
          </w:tcPr>
          <w:p w14:paraId="203ECEAD" w14:textId="2936C3F5" w:rsidR="00287139" w:rsidRDefault="00287139"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t>
            </w:r>
            <w:r w:rsidR="003B512F">
              <w:rPr>
                <w:rFonts w:ascii="Calibri" w:hAnsi="Calibri" w:cs="Calibri"/>
                <w:sz w:val="20"/>
                <w:szCs w:val="20"/>
              </w:rPr>
              <w:t>WL</w:t>
            </w:r>
          </w:p>
        </w:tc>
      </w:tr>
      <w:tr w:rsidR="003B512F" w14:paraId="392B1E42" w14:textId="77777777" w:rsidTr="00655227">
        <w:tc>
          <w:tcPr>
            <w:tcW w:w="3744" w:type="dxa"/>
            <w:tcBorders>
              <w:bottom w:val="single" w:sz="4" w:space="0" w:color="000000" w:themeColor="text1"/>
            </w:tcBorders>
            <w:vAlign w:val="bottom"/>
          </w:tcPr>
          <w:p w14:paraId="1D2B8CDA" w14:textId="4745F4B1" w:rsidR="003B512F" w:rsidRDefault="003B512F" w:rsidP="008269C8">
            <w:pPr>
              <w:widowControl w:val="0"/>
              <w:autoSpaceDE w:val="0"/>
              <w:autoSpaceDN w:val="0"/>
              <w:adjustRightInd w:val="0"/>
              <w:spacing w:line="232" w:lineRule="exact"/>
              <w:ind w:left="60"/>
              <w:rPr>
                <w:rFonts w:cs="Calibri"/>
              </w:rPr>
            </w:pPr>
            <w:r>
              <w:rPr>
                <w:rFonts w:cs="Calibri"/>
              </w:rPr>
              <w:t>PayTm</w:t>
            </w:r>
          </w:p>
        </w:tc>
        <w:tc>
          <w:tcPr>
            <w:tcW w:w="3744" w:type="dxa"/>
            <w:tcBorders>
              <w:bottom w:val="single" w:sz="4" w:space="0" w:color="000000" w:themeColor="text1"/>
            </w:tcBorders>
            <w:vAlign w:val="bottom"/>
          </w:tcPr>
          <w:p w14:paraId="2AC74191" w14:textId="3463727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3B512F" w14:paraId="7FC7711F" w14:textId="77777777" w:rsidTr="00655227">
        <w:tc>
          <w:tcPr>
            <w:tcW w:w="3744" w:type="dxa"/>
            <w:tcBorders>
              <w:bottom w:val="single" w:sz="4" w:space="0" w:color="000000" w:themeColor="text1"/>
            </w:tcBorders>
            <w:vAlign w:val="bottom"/>
          </w:tcPr>
          <w:p w14:paraId="62E3CF11" w14:textId="637F62EE" w:rsidR="003B512F" w:rsidRDefault="003B512F" w:rsidP="008269C8">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588BA1B5" w14:textId="1B07E61C"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3B512F" w14:paraId="358F9BC2" w14:textId="77777777" w:rsidTr="00655227">
        <w:tc>
          <w:tcPr>
            <w:tcW w:w="3744" w:type="dxa"/>
            <w:tcBorders>
              <w:bottom w:val="single" w:sz="4" w:space="0" w:color="000000" w:themeColor="text1"/>
            </w:tcBorders>
            <w:vAlign w:val="bottom"/>
          </w:tcPr>
          <w:p w14:paraId="18414DA4" w14:textId="4C73F7BD" w:rsidR="003B512F" w:rsidRDefault="003B512F" w:rsidP="008269C8">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1C4C48C0" w14:textId="494569C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3B512F" w14:paraId="17FDBB88" w14:textId="77777777" w:rsidTr="00655227">
        <w:tc>
          <w:tcPr>
            <w:tcW w:w="3744" w:type="dxa"/>
            <w:tcBorders>
              <w:bottom w:val="single" w:sz="4" w:space="0" w:color="000000" w:themeColor="text1"/>
            </w:tcBorders>
            <w:vAlign w:val="bottom"/>
          </w:tcPr>
          <w:p w14:paraId="41FBD2EE" w14:textId="025733D2" w:rsidR="003B512F" w:rsidRDefault="003B512F" w:rsidP="008269C8">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74D7DB1C" w14:textId="1DD5382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3B512F" w14:paraId="3402EF8C" w14:textId="77777777" w:rsidTr="00655227">
        <w:tc>
          <w:tcPr>
            <w:tcW w:w="3744" w:type="dxa"/>
            <w:tcBorders>
              <w:bottom w:val="single" w:sz="4" w:space="0" w:color="000000" w:themeColor="text1"/>
            </w:tcBorders>
            <w:vAlign w:val="bottom"/>
          </w:tcPr>
          <w:p w14:paraId="5C5AFC8C" w14:textId="0AF30466" w:rsidR="003B512F" w:rsidRDefault="003B512F" w:rsidP="008269C8">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29977F7F" w14:textId="3D88361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3B512F" w14:paraId="21068442" w14:textId="77777777" w:rsidTr="00655227">
        <w:tc>
          <w:tcPr>
            <w:tcW w:w="3744" w:type="dxa"/>
            <w:tcBorders>
              <w:bottom w:val="single" w:sz="4" w:space="0" w:color="000000" w:themeColor="text1"/>
            </w:tcBorders>
            <w:vAlign w:val="bottom"/>
          </w:tcPr>
          <w:p w14:paraId="105A42F9" w14:textId="24C27FB3" w:rsidR="003B512F" w:rsidRDefault="003B512F" w:rsidP="008269C8">
            <w:pPr>
              <w:widowControl w:val="0"/>
              <w:autoSpaceDE w:val="0"/>
              <w:autoSpaceDN w:val="0"/>
              <w:adjustRightInd w:val="0"/>
              <w:spacing w:line="232" w:lineRule="exact"/>
              <w:ind w:left="60"/>
              <w:rPr>
                <w:rFonts w:cs="Calibri"/>
              </w:rPr>
            </w:pPr>
            <w:r>
              <w:rPr>
                <w:rFonts w:cs="Calibri"/>
              </w:rPr>
              <w:t>Freecharge</w:t>
            </w:r>
          </w:p>
        </w:tc>
        <w:tc>
          <w:tcPr>
            <w:tcW w:w="3744" w:type="dxa"/>
            <w:tcBorders>
              <w:bottom w:val="single" w:sz="4" w:space="0" w:color="000000" w:themeColor="text1"/>
            </w:tcBorders>
            <w:vAlign w:val="bottom"/>
          </w:tcPr>
          <w:p w14:paraId="71C80220" w14:textId="7A53B472"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3B512F" w14:paraId="2BB9B6B0" w14:textId="77777777" w:rsidTr="00655227">
        <w:tc>
          <w:tcPr>
            <w:tcW w:w="3744" w:type="dxa"/>
            <w:tcBorders>
              <w:bottom w:val="single" w:sz="4" w:space="0" w:color="000000" w:themeColor="text1"/>
            </w:tcBorders>
            <w:vAlign w:val="bottom"/>
          </w:tcPr>
          <w:p w14:paraId="7D444ED7" w14:textId="64330023" w:rsidR="003B512F" w:rsidRDefault="003B512F" w:rsidP="008269C8">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409192CE" w14:textId="2B3265A4"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3B512F" w14:paraId="21A3BBFA" w14:textId="77777777" w:rsidTr="00655227">
        <w:tc>
          <w:tcPr>
            <w:tcW w:w="3744" w:type="dxa"/>
            <w:tcBorders>
              <w:bottom w:val="single" w:sz="4" w:space="0" w:color="000000" w:themeColor="text1"/>
            </w:tcBorders>
            <w:vAlign w:val="bottom"/>
          </w:tcPr>
          <w:p w14:paraId="68E1B843" w14:textId="7205A205" w:rsidR="003B512F" w:rsidRDefault="003B512F" w:rsidP="008269C8">
            <w:pPr>
              <w:widowControl w:val="0"/>
              <w:autoSpaceDE w:val="0"/>
              <w:autoSpaceDN w:val="0"/>
              <w:adjustRightInd w:val="0"/>
              <w:spacing w:line="232" w:lineRule="exact"/>
              <w:ind w:left="60"/>
              <w:rPr>
                <w:rFonts w:cs="Calibri"/>
              </w:rPr>
            </w:pPr>
            <w:r>
              <w:rPr>
                <w:rFonts w:cs="Calibri"/>
              </w:rPr>
              <w:t>Jio Money</w:t>
            </w:r>
          </w:p>
        </w:tc>
        <w:tc>
          <w:tcPr>
            <w:tcW w:w="3744" w:type="dxa"/>
            <w:tcBorders>
              <w:bottom w:val="single" w:sz="4" w:space="0" w:color="000000" w:themeColor="text1"/>
            </w:tcBorders>
            <w:vAlign w:val="bottom"/>
          </w:tcPr>
          <w:p w14:paraId="3666D26F" w14:textId="682FB4C9"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3B512F" w14:paraId="41F86A22" w14:textId="77777777" w:rsidTr="00655227">
        <w:tc>
          <w:tcPr>
            <w:tcW w:w="3744" w:type="dxa"/>
            <w:tcBorders>
              <w:bottom w:val="single" w:sz="4" w:space="0" w:color="000000" w:themeColor="text1"/>
            </w:tcBorders>
            <w:vAlign w:val="bottom"/>
          </w:tcPr>
          <w:p w14:paraId="51CA1089" w14:textId="471F2A34" w:rsidR="003B512F" w:rsidRDefault="003B512F" w:rsidP="008269C8">
            <w:pPr>
              <w:widowControl w:val="0"/>
              <w:autoSpaceDE w:val="0"/>
              <w:autoSpaceDN w:val="0"/>
              <w:adjustRightInd w:val="0"/>
              <w:spacing w:line="232" w:lineRule="exact"/>
              <w:ind w:left="60"/>
              <w:rPr>
                <w:rFonts w:cs="Calibri"/>
              </w:rPr>
            </w:pPr>
            <w:r>
              <w:rPr>
                <w:rFonts w:cs="Calibri"/>
              </w:rPr>
              <w:t>M Pesa Wallet</w:t>
            </w:r>
          </w:p>
        </w:tc>
        <w:tc>
          <w:tcPr>
            <w:tcW w:w="3744" w:type="dxa"/>
            <w:tcBorders>
              <w:bottom w:val="single" w:sz="4" w:space="0" w:color="000000" w:themeColor="text1"/>
            </w:tcBorders>
            <w:vAlign w:val="bottom"/>
          </w:tcPr>
          <w:p w14:paraId="4FE93DE5" w14:textId="2A82492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3B512F" w14:paraId="613EB9CF" w14:textId="77777777" w:rsidTr="00655227">
        <w:tc>
          <w:tcPr>
            <w:tcW w:w="3744" w:type="dxa"/>
            <w:tcBorders>
              <w:bottom w:val="single" w:sz="4" w:space="0" w:color="000000" w:themeColor="text1"/>
            </w:tcBorders>
            <w:vAlign w:val="bottom"/>
          </w:tcPr>
          <w:p w14:paraId="11358B93" w14:textId="7072EE58" w:rsidR="003B512F" w:rsidRDefault="003B512F" w:rsidP="008269C8">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4E384F15" w14:textId="7D4E6AF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3B512F" w14:paraId="6C2CEAED" w14:textId="77777777" w:rsidTr="00655227">
        <w:tc>
          <w:tcPr>
            <w:tcW w:w="3744" w:type="dxa"/>
            <w:tcBorders>
              <w:bottom w:val="single" w:sz="4" w:space="0" w:color="000000" w:themeColor="text1"/>
            </w:tcBorders>
            <w:vAlign w:val="bottom"/>
          </w:tcPr>
          <w:p w14:paraId="33F32BD1" w14:textId="69056C9B" w:rsidR="003B512F" w:rsidRDefault="003B512F" w:rsidP="008269C8">
            <w:pPr>
              <w:widowControl w:val="0"/>
              <w:autoSpaceDE w:val="0"/>
              <w:autoSpaceDN w:val="0"/>
              <w:adjustRightInd w:val="0"/>
              <w:spacing w:line="232" w:lineRule="exact"/>
              <w:ind w:left="60"/>
              <w:rPr>
                <w:rFonts w:cs="Calibri"/>
              </w:rPr>
            </w:pPr>
            <w:r>
              <w:rPr>
                <w:rFonts w:cs="Calibri"/>
              </w:rPr>
              <w:lastRenderedPageBreak/>
              <w:t>SBI Buddy</w:t>
            </w:r>
          </w:p>
        </w:tc>
        <w:tc>
          <w:tcPr>
            <w:tcW w:w="3744" w:type="dxa"/>
            <w:tcBorders>
              <w:bottom w:val="single" w:sz="4" w:space="0" w:color="000000" w:themeColor="text1"/>
            </w:tcBorders>
            <w:vAlign w:val="bottom"/>
          </w:tcPr>
          <w:p w14:paraId="12E4BCD5" w14:textId="62EAFD55"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3B512F" w14:paraId="0732A518" w14:textId="77777777" w:rsidTr="00655227">
        <w:tc>
          <w:tcPr>
            <w:tcW w:w="3744" w:type="dxa"/>
            <w:tcBorders>
              <w:bottom w:val="single" w:sz="4" w:space="0" w:color="000000" w:themeColor="text1"/>
            </w:tcBorders>
            <w:vAlign w:val="bottom"/>
          </w:tcPr>
          <w:p w14:paraId="4D8BA147" w14:textId="41CBAF0F" w:rsidR="003B512F" w:rsidRDefault="003B512F" w:rsidP="008269C8">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00B6FDC8" w14:textId="078D67E0" w:rsidR="003B512F" w:rsidRDefault="003B512F"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655227" w14:paraId="1760BFF4" w14:textId="77777777" w:rsidTr="00655227">
        <w:tc>
          <w:tcPr>
            <w:tcW w:w="3744" w:type="dxa"/>
            <w:tcBorders>
              <w:bottom w:val="single" w:sz="4" w:space="0" w:color="000000" w:themeColor="text1"/>
            </w:tcBorders>
            <w:vAlign w:val="bottom"/>
          </w:tcPr>
          <w:p w14:paraId="551C846A" w14:textId="77777777" w:rsidR="00655227" w:rsidRDefault="00655227"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4210BE49" w14:textId="77777777" w:rsidR="00655227" w:rsidRDefault="00655227" w:rsidP="008269C8">
            <w:pPr>
              <w:widowControl w:val="0"/>
              <w:autoSpaceDE w:val="0"/>
              <w:autoSpaceDN w:val="0"/>
              <w:adjustRightInd w:val="0"/>
              <w:spacing w:line="232" w:lineRule="exact"/>
              <w:ind w:left="60"/>
              <w:rPr>
                <w:rFonts w:ascii="Calibri" w:hAnsi="Calibri" w:cs="Calibri"/>
                <w:sz w:val="20"/>
                <w:szCs w:val="20"/>
              </w:rPr>
            </w:pPr>
          </w:p>
        </w:tc>
      </w:tr>
      <w:tr w:rsidR="0060648E" w14:paraId="30C5AB77" w14:textId="77777777" w:rsidTr="004931F4">
        <w:tc>
          <w:tcPr>
            <w:tcW w:w="7488" w:type="dxa"/>
            <w:gridSpan w:val="2"/>
            <w:tcBorders>
              <w:bottom w:val="single" w:sz="4" w:space="0" w:color="000000" w:themeColor="text1"/>
            </w:tcBorders>
            <w:shd w:val="clear" w:color="auto" w:fill="F2F2F2" w:themeFill="background1" w:themeFillShade="F2"/>
            <w:vAlign w:val="bottom"/>
          </w:tcPr>
          <w:p w14:paraId="2164BD7A" w14:textId="1C029A1F"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cs="Calibri"/>
                <w:b/>
              </w:rPr>
              <w:t>UPI</w:t>
            </w:r>
          </w:p>
        </w:tc>
      </w:tr>
      <w:tr w:rsidR="0060648E" w14:paraId="2390988A" w14:textId="77777777" w:rsidTr="00655227">
        <w:tc>
          <w:tcPr>
            <w:tcW w:w="3744" w:type="dxa"/>
            <w:tcBorders>
              <w:bottom w:val="single" w:sz="4" w:space="0" w:color="000000" w:themeColor="text1"/>
            </w:tcBorders>
            <w:vAlign w:val="bottom"/>
          </w:tcPr>
          <w:p w14:paraId="3C74B5A2" w14:textId="50C8CEDE" w:rsidR="0060648E" w:rsidRDefault="0060648E" w:rsidP="008269C8">
            <w:pPr>
              <w:widowControl w:val="0"/>
              <w:autoSpaceDE w:val="0"/>
              <w:autoSpaceDN w:val="0"/>
              <w:adjustRightInd w:val="0"/>
              <w:spacing w:line="232" w:lineRule="exact"/>
              <w:ind w:left="60"/>
              <w:rPr>
                <w:rFonts w:cs="Calibri"/>
              </w:rPr>
            </w:pPr>
            <w:r>
              <w:rPr>
                <w:rFonts w:cs="Calibri"/>
              </w:rPr>
              <w:t>UPI</w:t>
            </w:r>
          </w:p>
        </w:tc>
        <w:tc>
          <w:tcPr>
            <w:tcW w:w="3744" w:type="dxa"/>
            <w:tcBorders>
              <w:bottom w:val="single" w:sz="4" w:space="0" w:color="000000" w:themeColor="text1"/>
            </w:tcBorders>
            <w:vAlign w:val="bottom"/>
          </w:tcPr>
          <w:p w14:paraId="6468CD15" w14:textId="42B4F071" w:rsidR="0060648E" w:rsidRDefault="0060648E"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UP</w:t>
            </w:r>
          </w:p>
        </w:tc>
      </w:tr>
      <w:tr w:rsidR="0060648E" w14:paraId="5D924E0A" w14:textId="77777777" w:rsidTr="00655227">
        <w:tc>
          <w:tcPr>
            <w:tcW w:w="3744" w:type="dxa"/>
            <w:tcBorders>
              <w:bottom w:val="single" w:sz="4" w:space="0" w:color="000000" w:themeColor="text1"/>
            </w:tcBorders>
            <w:vAlign w:val="bottom"/>
          </w:tcPr>
          <w:p w14:paraId="0A3E33F6" w14:textId="77777777" w:rsidR="0060648E" w:rsidRDefault="0060648E" w:rsidP="008269C8">
            <w:pPr>
              <w:widowControl w:val="0"/>
              <w:autoSpaceDE w:val="0"/>
              <w:autoSpaceDN w:val="0"/>
              <w:adjustRightInd w:val="0"/>
              <w:spacing w:line="232" w:lineRule="exact"/>
              <w:ind w:left="60"/>
              <w:rPr>
                <w:rFonts w:cs="Calibri"/>
              </w:rPr>
            </w:pPr>
          </w:p>
        </w:tc>
        <w:tc>
          <w:tcPr>
            <w:tcW w:w="3744" w:type="dxa"/>
            <w:tcBorders>
              <w:bottom w:val="single" w:sz="4" w:space="0" w:color="000000" w:themeColor="text1"/>
            </w:tcBorders>
            <w:vAlign w:val="bottom"/>
          </w:tcPr>
          <w:p w14:paraId="0F5C28B5" w14:textId="77777777" w:rsidR="0060648E" w:rsidRDefault="0060648E" w:rsidP="008269C8">
            <w:pPr>
              <w:widowControl w:val="0"/>
              <w:autoSpaceDE w:val="0"/>
              <w:autoSpaceDN w:val="0"/>
              <w:adjustRightInd w:val="0"/>
              <w:spacing w:line="232" w:lineRule="exact"/>
              <w:ind w:left="60"/>
              <w:rPr>
                <w:rFonts w:ascii="Calibri" w:hAnsi="Calibri" w:cs="Calibri"/>
                <w:sz w:val="20"/>
                <w:szCs w:val="20"/>
              </w:rPr>
            </w:pPr>
          </w:p>
        </w:tc>
      </w:tr>
      <w:tr w:rsidR="0060648E" w:rsidRPr="00713699" w14:paraId="203ECEB1" w14:textId="77777777" w:rsidTr="004931F4">
        <w:tc>
          <w:tcPr>
            <w:tcW w:w="7488" w:type="dxa"/>
            <w:gridSpan w:val="2"/>
            <w:shd w:val="clear" w:color="auto" w:fill="F2F2F2" w:themeFill="background1" w:themeFillShade="F2"/>
          </w:tcPr>
          <w:p w14:paraId="203ECEB0" w14:textId="6BF01597" w:rsidR="0060648E" w:rsidRPr="00713699" w:rsidRDefault="0060648E" w:rsidP="008269C8">
            <w:pPr>
              <w:rPr>
                <w:b/>
              </w:rPr>
            </w:pPr>
            <w:r>
              <w:rPr>
                <w:b/>
              </w:rPr>
              <w:t>Net Banking Options</w:t>
            </w:r>
          </w:p>
        </w:tc>
      </w:tr>
      <w:tr w:rsidR="00EF7827" w14:paraId="0DA2CEC1" w14:textId="77777777" w:rsidTr="00D020B5">
        <w:tc>
          <w:tcPr>
            <w:tcW w:w="3744" w:type="dxa"/>
            <w:vAlign w:val="bottom"/>
          </w:tcPr>
          <w:p w14:paraId="76137804" w14:textId="40588CEF"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63F01D59" w14:textId="0DB76B69"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1091</w:t>
            </w:r>
          </w:p>
        </w:tc>
      </w:tr>
      <w:tr w:rsidR="00EF7827" w14:paraId="4896A448" w14:textId="77777777" w:rsidTr="00D020B5">
        <w:tc>
          <w:tcPr>
            <w:tcW w:w="3744" w:type="dxa"/>
            <w:vAlign w:val="bottom"/>
          </w:tcPr>
          <w:p w14:paraId="3EB67E84" w14:textId="725F0A06" w:rsidR="00EF7827" w:rsidRPr="00E84D71" w:rsidRDefault="00EF7827" w:rsidP="008269C8">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7A206A30" w14:textId="40BFA4A2" w:rsidR="00EF7827" w:rsidRDefault="00EF7827" w:rsidP="008269C8">
            <w:pPr>
              <w:widowControl w:val="0"/>
              <w:autoSpaceDE w:val="0"/>
              <w:autoSpaceDN w:val="0"/>
              <w:adjustRightInd w:val="0"/>
              <w:rPr>
                <w:rFonts w:cs="Times New Roman"/>
                <w:color w:val="000000" w:themeColor="text1"/>
              </w:rPr>
            </w:pPr>
            <w:r>
              <w:rPr>
                <w:rFonts w:cs="Times New Roman"/>
                <w:color w:val="000000" w:themeColor="text1"/>
              </w:rPr>
              <w:t>1110</w:t>
            </w:r>
          </w:p>
        </w:tc>
      </w:tr>
      <w:tr w:rsidR="00655227" w14:paraId="203ECEB3" w14:textId="77777777" w:rsidTr="00D020B5">
        <w:tc>
          <w:tcPr>
            <w:tcW w:w="3744" w:type="dxa"/>
            <w:vAlign w:val="bottom"/>
          </w:tcPr>
          <w:p w14:paraId="30B8999B" w14:textId="77777777" w:rsidR="00655227" w:rsidRPr="00856884" w:rsidRDefault="00655227" w:rsidP="008269C8">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2" w14:textId="4FBFD007" w:rsidR="00655227" w:rsidRPr="00E84D71" w:rsidRDefault="00655227" w:rsidP="008269C8">
            <w:pPr>
              <w:widowControl w:val="0"/>
              <w:autoSpaceDE w:val="0"/>
              <w:autoSpaceDN w:val="0"/>
              <w:adjustRightInd w:val="0"/>
              <w:rPr>
                <w:rFonts w:cs="Times New Roman"/>
                <w:color w:val="000000" w:themeColor="text1"/>
              </w:rPr>
            </w:pPr>
            <w:r>
              <w:rPr>
                <w:rFonts w:cs="Times New Roman"/>
                <w:color w:val="000000" w:themeColor="text1"/>
              </w:rPr>
              <w:t>1005</w:t>
            </w:r>
          </w:p>
        </w:tc>
      </w:tr>
      <w:tr w:rsidR="00593CB9" w14:paraId="45FDE7E9" w14:textId="77777777" w:rsidTr="00D020B5">
        <w:tc>
          <w:tcPr>
            <w:tcW w:w="3744" w:type="dxa"/>
            <w:vAlign w:val="bottom"/>
          </w:tcPr>
          <w:p w14:paraId="0E1A71E1" w14:textId="19A73B9D" w:rsidR="00593CB9" w:rsidRPr="00E84D71" w:rsidRDefault="00593CB9" w:rsidP="008269C8">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278F7811" w14:textId="4FF6659C" w:rsidR="00593CB9" w:rsidRDefault="00593CB9" w:rsidP="008269C8">
            <w:pPr>
              <w:widowControl w:val="0"/>
              <w:autoSpaceDE w:val="0"/>
              <w:autoSpaceDN w:val="0"/>
              <w:adjustRightInd w:val="0"/>
              <w:rPr>
                <w:rFonts w:cs="Times New Roman"/>
                <w:color w:val="000000" w:themeColor="text1"/>
              </w:rPr>
            </w:pPr>
            <w:r>
              <w:rPr>
                <w:rFonts w:cs="Times New Roman"/>
                <w:color w:val="000000" w:themeColor="text1"/>
              </w:rPr>
              <w:t>1099</w:t>
            </w:r>
          </w:p>
        </w:tc>
      </w:tr>
      <w:tr w:rsidR="00C75BD6" w14:paraId="581FD691" w14:textId="77777777" w:rsidTr="00D020B5">
        <w:tc>
          <w:tcPr>
            <w:tcW w:w="3744" w:type="dxa"/>
            <w:vAlign w:val="bottom"/>
          </w:tcPr>
          <w:p w14:paraId="267D9CD0" w14:textId="118DB178" w:rsidR="00C75BD6" w:rsidRPr="00E84D71" w:rsidRDefault="00C75BD6" w:rsidP="008269C8">
            <w:pPr>
              <w:widowControl w:val="0"/>
              <w:autoSpaceDE w:val="0"/>
              <w:autoSpaceDN w:val="0"/>
              <w:adjustRightInd w:val="0"/>
              <w:rPr>
                <w:rFonts w:cs="Courier New"/>
                <w:color w:val="000000" w:themeColor="text1"/>
              </w:rPr>
            </w:pPr>
            <w:r>
              <w:rPr>
                <w:rFonts w:cs="Courier New"/>
                <w:color w:val="000000" w:themeColor="text1"/>
              </w:rPr>
              <w:t>ABN Amro Bank</w:t>
            </w:r>
          </w:p>
        </w:tc>
        <w:tc>
          <w:tcPr>
            <w:tcW w:w="3744" w:type="dxa"/>
            <w:vAlign w:val="bottom"/>
          </w:tcPr>
          <w:p w14:paraId="3BF599F3" w14:textId="014AA93E" w:rsidR="00C75BD6" w:rsidRDefault="00EF7827" w:rsidP="008269C8">
            <w:pPr>
              <w:widowControl w:val="0"/>
              <w:autoSpaceDE w:val="0"/>
              <w:autoSpaceDN w:val="0"/>
              <w:adjustRightInd w:val="0"/>
              <w:rPr>
                <w:rFonts w:cs="Times New Roman"/>
                <w:color w:val="000000" w:themeColor="text1"/>
              </w:rPr>
            </w:pPr>
            <w:r>
              <w:rPr>
                <w:rFonts w:cs="Times New Roman"/>
                <w:color w:val="000000" w:themeColor="text1"/>
              </w:rPr>
              <w:t>1029</w:t>
            </w:r>
          </w:p>
        </w:tc>
      </w:tr>
      <w:tr w:rsidR="00655227" w14:paraId="203ECEB5" w14:textId="77777777" w:rsidTr="00D020B5">
        <w:tc>
          <w:tcPr>
            <w:tcW w:w="3744" w:type="dxa"/>
            <w:vAlign w:val="bottom"/>
          </w:tcPr>
          <w:p w14:paraId="3B653BBF" w14:textId="4F285E81"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03ECEB4" w14:textId="2830A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EF7827" w14:paraId="00347691" w14:textId="77777777" w:rsidTr="00D020B5">
        <w:tc>
          <w:tcPr>
            <w:tcW w:w="3744" w:type="dxa"/>
            <w:vAlign w:val="bottom"/>
          </w:tcPr>
          <w:p w14:paraId="41C01FE2" w14:textId="0C90531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293EE95" w14:textId="0B47B2E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EF7827" w14:paraId="1B496E17" w14:textId="77777777" w:rsidTr="00D020B5">
        <w:tc>
          <w:tcPr>
            <w:tcW w:w="3744" w:type="dxa"/>
            <w:vAlign w:val="bottom"/>
          </w:tcPr>
          <w:p w14:paraId="71829650" w14:textId="7A45EC7D"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Bank of Baroda Retail Accounts</w:t>
            </w:r>
          </w:p>
        </w:tc>
        <w:tc>
          <w:tcPr>
            <w:tcW w:w="3744" w:type="dxa"/>
            <w:vAlign w:val="bottom"/>
          </w:tcPr>
          <w:p w14:paraId="39CD7D37" w14:textId="24916E6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55227" w14:paraId="203ECEB7" w14:textId="77777777" w:rsidTr="00D020B5">
        <w:tc>
          <w:tcPr>
            <w:tcW w:w="3744" w:type="dxa"/>
            <w:vAlign w:val="bottom"/>
          </w:tcPr>
          <w:p w14:paraId="3263CEC7" w14:textId="5226362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03ECEB6" w14:textId="3C9A18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55227" w14:paraId="203ECEB9" w14:textId="77777777" w:rsidTr="00D020B5">
        <w:tc>
          <w:tcPr>
            <w:tcW w:w="3744" w:type="dxa"/>
            <w:vAlign w:val="bottom"/>
          </w:tcPr>
          <w:p w14:paraId="7CAA5CBB" w14:textId="590847F6"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203ECEB8" w14:textId="510B372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55227" w14:paraId="203ECEBB" w14:textId="77777777" w:rsidTr="00D020B5">
        <w:tc>
          <w:tcPr>
            <w:tcW w:w="3744" w:type="dxa"/>
            <w:vAlign w:val="bottom"/>
          </w:tcPr>
          <w:p w14:paraId="443DFDB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A" w14:textId="1E77F4C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EF7827" w14:paraId="0CECDD35" w14:textId="77777777" w:rsidTr="00D020B5">
        <w:tc>
          <w:tcPr>
            <w:tcW w:w="3744" w:type="dxa"/>
            <w:vAlign w:val="bottom"/>
          </w:tcPr>
          <w:p w14:paraId="57931C6D" w14:textId="6981F7D8"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41B6627B" w14:textId="37C514DE"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55227" w14:paraId="203ECEBD" w14:textId="77777777" w:rsidTr="00D020B5">
        <w:tc>
          <w:tcPr>
            <w:tcW w:w="3744" w:type="dxa"/>
            <w:vAlign w:val="bottom"/>
          </w:tcPr>
          <w:p w14:paraId="4AB6D08A" w14:textId="74053B9B"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EF7827">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BC" w14:textId="1F9B9DE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55227" w14:paraId="203ECEBF" w14:textId="77777777" w:rsidTr="00D020B5">
        <w:tc>
          <w:tcPr>
            <w:tcW w:w="3744" w:type="dxa"/>
            <w:vAlign w:val="bottom"/>
          </w:tcPr>
          <w:p w14:paraId="7F08BF4D"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BE" w14:textId="6305D50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55227" w14:paraId="203ECEC1" w14:textId="77777777" w:rsidTr="00D020B5">
        <w:tc>
          <w:tcPr>
            <w:tcW w:w="3744" w:type="dxa"/>
            <w:vAlign w:val="bottom"/>
          </w:tcPr>
          <w:p w14:paraId="6423A1B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0" w14:textId="14BAC4D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55227" w14:paraId="203ECEC3" w14:textId="77777777" w:rsidTr="00D020B5">
        <w:tc>
          <w:tcPr>
            <w:tcW w:w="3744" w:type="dxa"/>
            <w:vAlign w:val="bottom"/>
          </w:tcPr>
          <w:p w14:paraId="648233F3" w14:textId="15E0A132"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Co</w:t>
            </w:r>
            <w:r w:rsidR="00EF7827">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2" w14:textId="7BD1C9A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593CB9" w14:paraId="5F802225" w14:textId="77777777" w:rsidTr="00D020B5">
        <w:tc>
          <w:tcPr>
            <w:tcW w:w="3744" w:type="dxa"/>
            <w:vAlign w:val="bottom"/>
          </w:tcPr>
          <w:p w14:paraId="19FD7E16" w14:textId="1FAF70D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COSMOS Bank</w:t>
            </w:r>
          </w:p>
        </w:tc>
        <w:tc>
          <w:tcPr>
            <w:tcW w:w="3744" w:type="dxa"/>
            <w:vAlign w:val="bottom"/>
          </w:tcPr>
          <w:p w14:paraId="2CDAC339" w14:textId="14960A03"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EF7827" w14:paraId="0ECF1F67" w14:textId="77777777" w:rsidTr="00D020B5">
        <w:tc>
          <w:tcPr>
            <w:tcW w:w="3744" w:type="dxa"/>
            <w:vAlign w:val="bottom"/>
          </w:tcPr>
          <w:p w14:paraId="768F3D52" w14:textId="2F3BEE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0307A42" w14:textId="294B2E69"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EF7827" w14:paraId="4D704967" w14:textId="77777777" w:rsidTr="00D020B5">
        <w:tc>
          <w:tcPr>
            <w:tcW w:w="3744" w:type="dxa"/>
            <w:vAlign w:val="bottom"/>
          </w:tcPr>
          <w:p w14:paraId="561E66BF" w14:textId="7DDA80C0"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lastRenderedPageBreak/>
              <w:t>DCB Bank Corporate</w:t>
            </w:r>
          </w:p>
        </w:tc>
        <w:tc>
          <w:tcPr>
            <w:tcW w:w="3744" w:type="dxa"/>
            <w:vAlign w:val="bottom"/>
          </w:tcPr>
          <w:p w14:paraId="67589C47" w14:textId="35E43D96"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55227" w14:paraId="203ECEC5" w14:textId="77777777" w:rsidTr="00D020B5">
        <w:tc>
          <w:tcPr>
            <w:tcW w:w="3744" w:type="dxa"/>
            <w:vAlign w:val="bottom"/>
          </w:tcPr>
          <w:p w14:paraId="0B28E79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4" w14:textId="1837205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EF7827" w14:paraId="24B31C52" w14:textId="77777777" w:rsidTr="00D020B5">
        <w:tc>
          <w:tcPr>
            <w:tcW w:w="3744" w:type="dxa"/>
            <w:vAlign w:val="bottom"/>
          </w:tcPr>
          <w:p w14:paraId="26BCABCA" w14:textId="2B5418E2"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Dhanlaxmi Bank</w:t>
            </w:r>
          </w:p>
        </w:tc>
        <w:tc>
          <w:tcPr>
            <w:tcW w:w="3744" w:type="dxa"/>
            <w:vAlign w:val="bottom"/>
          </w:tcPr>
          <w:p w14:paraId="2F171CA8" w14:textId="185B55B1"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55227" w14:paraId="203ECEC7" w14:textId="77777777" w:rsidTr="00D020B5">
        <w:tc>
          <w:tcPr>
            <w:tcW w:w="3744" w:type="dxa"/>
            <w:vAlign w:val="bottom"/>
          </w:tcPr>
          <w:p w14:paraId="38828AC9"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6" w14:textId="43749AE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593CB9" w14:paraId="1418484D" w14:textId="77777777" w:rsidTr="00D020B5">
        <w:tc>
          <w:tcPr>
            <w:tcW w:w="3744" w:type="dxa"/>
            <w:vAlign w:val="bottom"/>
          </w:tcPr>
          <w:p w14:paraId="28C1B483" w14:textId="7BEA33A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Equitas Bank</w:t>
            </w:r>
          </w:p>
        </w:tc>
        <w:tc>
          <w:tcPr>
            <w:tcW w:w="3744" w:type="dxa"/>
            <w:vAlign w:val="bottom"/>
          </w:tcPr>
          <w:p w14:paraId="2A36D1B8" w14:textId="6130B00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55227" w14:paraId="203ECEC9" w14:textId="77777777" w:rsidTr="00D020B5">
        <w:tc>
          <w:tcPr>
            <w:tcW w:w="3744" w:type="dxa"/>
            <w:vAlign w:val="bottom"/>
          </w:tcPr>
          <w:p w14:paraId="530894AF"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8" w14:textId="39E97D0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55227" w14:paraId="203ECECB" w14:textId="77777777" w:rsidTr="00D020B5">
        <w:tc>
          <w:tcPr>
            <w:tcW w:w="3744" w:type="dxa"/>
            <w:vAlign w:val="bottom"/>
          </w:tcPr>
          <w:p w14:paraId="0289C2E2" w14:textId="749CBD91"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HDFC</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A" w14:textId="18D30DA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593CB9" w14:paraId="75D89176" w14:textId="77777777" w:rsidTr="00D020B5">
        <w:tc>
          <w:tcPr>
            <w:tcW w:w="3744" w:type="dxa"/>
            <w:vAlign w:val="bottom"/>
          </w:tcPr>
          <w:p w14:paraId="4605E756" w14:textId="105148BE"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6B88B019" w14:textId="496A410F"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55227" w14:paraId="203ECECD" w14:textId="77777777" w:rsidTr="00D020B5">
        <w:tc>
          <w:tcPr>
            <w:tcW w:w="3744" w:type="dxa"/>
            <w:vAlign w:val="bottom"/>
          </w:tcPr>
          <w:p w14:paraId="53ED0D9F" w14:textId="225BE353" w:rsidR="00655227" w:rsidRPr="00856884" w:rsidRDefault="00593CB9" w:rsidP="00856884">
            <w:pPr>
              <w:widowControl w:val="0"/>
              <w:autoSpaceDE w:val="0"/>
              <w:autoSpaceDN w:val="0"/>
              <w:adjustRightInd w:val="0"/>
              <w:rPr>
                <w:rFonts w:cs="Courier New"/>
                <w:color w:val="000000" w:themeColor="text1"/>
              </w:rPr>
            </w:pPr>
            <w:r>
              <w:rPr>
                <w:rFonts w:cs="Courier New"/>
                <w:color w:val="000000" w:themeColor="text1"/>
              </w:rPr>
              <w:t>ICICI</w:t>
            </w:r>
            <w:r w:rsidR="00655227">
              <w:rPr>
                <w:rFonts w:cs="Courier New"/>
                <w:color w:val="000000" w:themeColor="text1"/>
              </w:rPr>
              <w:t xml:space="preserve"> </w:t>
            </w:r>
            <w:r w:rsidR="00655227" w:rsidRPr="00E84D71">
              <w:rPr>
                <w:rFonts w:cs="Courier New"/>
                <w:color w:val="000000" w:themeColor="text1"/>
              </w:rPr>
              <w:t>Bank</w:t>
            </w:r>
          </w:p>
        </w:tc>
        <w:tc>
          <w:tcPr>
            <w:tcW w:w="3744" w:type="dxa"/>
            <w:vAlign w:val="bottom"/>
          </w:tcPr>
          <w:p w14:paraId="203ECECC" w14:textId="74F31B40"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593CB9" w14:paraId="0C27A7FC" w14:textId="77777777" w:rsidTr="00D020B5">
        <w:tc>
          <w:tcPr>
            <w:tcW w:w="3744" w:type="dxa"/>
            <w:vAlign w:val="bottom"/>
          </w:tcPr>
          <w:p w14:paraId="6BFDFA27" w14:textId="0027326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0972976B" w14:textId="46695574"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593CB9" w14:paraId="1399F496" w14:textId="77777777" w:rsidTr="00D020B5">
        <w:tc>
          <w:tcPr>
            <w:tcW w:w="3744" w:type="dxa"/>
            <w:vAlign w:val="bottom"/>
          </w:tcPr>
          <w:p w14:paraId="6BCB315A" w14:textId="487DEAD6" w:rsidR="00593CB9" w:rsidRPr="00856884"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6D3133B7" w14:textId="7FBA1FFA"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55227" w14:paraId="203ECECF" w14:textId="77777777" w:rsidTr="00D020B5">
        <w:tc>
          <w:tcPr>
            <w:tcW w:w="3744" w:type="dxa"/>
            <w:vAlign w:val="bottom"/>
          </w:tcPr>
          <w:p w14:paraId="430E605E"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CE" w14:textId="4976E70C"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55227" w14:paraId="203ECED1" w14:textId="77777777" w:rsidTr="00D020B5">
        <w:tc>
          <w:tcPr>
            <w:tcW w:w="3744" w:type="dxa"/>
            <w:vAlign w:val="bottom"/>
          </w:tcPr>
          <w:p w14:paraId="17BF37B6"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0" w14:textId="38BD6DF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55227" w14:paraId="203ECED3" w14:textId="77777777" w:rsidTr="00D020B5">
        <w:tc>
          <w:tcPr>
            <w:tcW w:w="3744" w:type="dxa"/>
            <w:vAlign w:val="bottom"/>
          </w:tcPr>
          <w:p w14:paraId="1108320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Indusind</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2" w14:textId="46E71B4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55227" w14:paraId="203ECED5" w14:textId="77777777" w:rsidTr="00D020B5">
        <w:tc>
          <w:tcPr>
            <w:tcW w:w="3744" w:type="dxa"/>
            <w:vAlign w:val="bottom"/>
          </w:tcPr>
          <w:p w14:paraId="54E068AA" w14:textId="43F9CA2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D4" w14:textId="1F1C4434"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55227" w14:paraId="203ECED7" w14:textId="77777777" w:rsidTr="00D020B5">
        <w:tc>
          <w:tcPr>
            <w:tcW w:w="3744" w:type="dxa"/>
            <w:vAlign w:val="bottom"/>
          </w:tcPr>
          <w:p w14:paraId="54BCBAAB"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IngVysya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6" w14:textId="1CA18126"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55227" w14:paraId="203ECED9" w14:textId="77777777" w:rsidTr="00D020B5">
        <w:tc>
          <w:tcPr>
            <w:tcW w:w="3744" w:type="dxa"/>
            <w:vAlign w:val="bottom"/>
          </w:tcPr>
          <w:p w14:paraId="463C220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8" w14:textId="1511F71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593CB9" w14:paraId="3C4D553B" w14:textId="77777777" w:rsidTr="00D020B5">
        <w:tc>
          <w:tcPr>
            <w:tcW w:w="3744" w:type="dxa"/>
            <w:vAlign w:val="bottom"/>
          </w:tcPr>
          <w:p w14:paraId="4DDD2154" w14:textId="41A0DC1D"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Janata Sahakari Bank Pune</w:t>
            </w:r>
          </w:p>
        </w:tc>
        <w:tc>
          <w:tcPr>
            <w:tcW w:w="3744" w:type="dxa"/>
            <w:vAlign w:val="bottom"/>
          </w:tcPr>
          <w:p w14:paraId="37546902" w14:textId="3E6EF459"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55227" w14:paraId="203ECEDB" w14:textId="77777777" w:rsidTr="00D020B5">
        <w:tc>
          <w:tcPr>
            <w:tcW w:w="3744" w:type="dxa"/>
            <w:vAlign w:val="bottom"/>
          </w:tcPr>
          <w:p w14:paraId="33FE34A2"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Karnatka</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203ECEDA" w14:textId="1E93C52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55227" w14:paraId="203ECEDD" w14:textId="77777777" w:rsidTr="00D020B5">
        <w:tc>
          <w:tcPr>
            <w:tcW w:w="3744" w:type="dxa"/>
            <w:vAlign w:val="bottom"/>
          </w:tcPr>
          <w:p w14:paraId="5A4355D8"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KarurVysya</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C" w14:textId="3CA13DF5"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55227" w14:paraId="203ECEDF" w14:textId="77777777" w:rsidTr="00D020B5">
        <w:tc>
          <w:tcPr>
            <w:tcW w:w="3744" w:type="dxa"/>
            <w:vAlign w:val="bottom"/>
          </w:tcPr>
          <w:p w14:paraId="7CD86AE4"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DE" w14:textId="6695EA9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EF7827" w14:paraId="6AF92925" w14:textId="77777777" w:rsidTr="00D020B5">
        <w:tc>
          <w:tcPr>
            <w:tcW w:w="3744" w:type="dxa"/>
            <w:vAlign w:val="bottom"/>
          </w:tcPr>
          <w:p w14:paraId="555E7491" w14:textId="35C405CC" w:rsidR="00EF7827" w:rsidRPr="00E84D71" w:rsidRDefault="00EF7827" w:rsidP="00856884">
            <w:pPr>
              <w:widowControl w:val="0"/>
              <w:autoSpaceDE w:val="0"/>
              <w:autoSpaceDN w:val="0"/>
              <w:adjustRightInd w:val="0"/>
              <w:rPr>
                <w:rFonts w:cs="Courier New"/>
                <w:color w:val="000000" w:themeColor="text1"/>
              </w:rPr>
            </w:pPr>
            <w:r w:rsidRPr="00856884">
              <w:rPr>
                <w:rFonts w:cs="Courier New"/>
                <w:color w:val="000000" w:themeColor="text1"/>
              </w:rPr>
              <w:t>Lakshmi Vilas Bank NetBanking</w:t>
            </w:r>
          </w:p>
        </w:tc>
        <w:tc>
          <w:tcPr>
            <w:tcW w:w="3744" w:type="dxa"/>
            <w:vAlign w:val="bottom"/>
          </w:tcPr>
          <w:p w14:paraId="23AACFF8" w14:textId="798FC31A" w:rsidR="00EF7827"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55227" w14:paraId="203ECEE1" w14:textId="77777777" w:rsidTr="00D020B5">
        <w:tc>
          <w:tcPr>
            <w:tcW w:w="3744" w:type="dxa"/>
            <w:vAlign w:val="bottom"/>
          </w:tcPr>
          <w:p w14:paraId="00D8CCA7" w14:textId="3EE2E20D"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Commerce</w:t>
            </w:r>
          </w:p>
        </w:tc>
        <w:tc>
          <w:tcPr>
            <w:tcW w:w="3744" w:type="dxa"/>
            <w:vAlign w:val="bottom"/>
          </w:tcPr>
          <w:p w14:paraId="203ECEE0" w14:textId="16046691"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EF7827" w14:paraId="1F574CDC" w14:textId="77777777" w:rsidTr="00D020B5">
        <w:tc>
          <w:tcPr>
            <w:tcW w:w="3744" w:type="dxa"/>
            <w:vAlign w:val="bottom"/>
          </w:tcPr>
          <w:p w14:paraId="160CDCC2" w14:textId="3FB799BB"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067DB361" w14:textId="75DABAFC" w:rsidR="00EF7827"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EF7827" w14:paraId="7DD63155" w14:textId="77777777" w:rsidTr="00D020B5">
        <w:tc>
          <w:tcPr>
            <w:tcW w:w="3744" w:type="dxa"/>
            <w:vAlign w:val="bottom"/>
          </w:tcPr>
          <w:p w14:paraId="5351A6E3" w14:textId="50EAE2B4" w:rsidR="00EF7827" w:rsidRPr="00E84D71" w:rsidRDefault="00EF7827" w:rsidP="00856884">
            <w:pPr>
              <w:widowControl w:val="0"/>
              <w:autoSpaceDE w:val="0"/>
              <w:autoSpaceDN w:val="0"/>
              <w:adjustRightInd w:val="0"/>
              <w:rPr>
                <w:rFonts w:cs="Courier New"/>
                <w:color w:val="000000" w:themeColor="text1"/>
              </w:rPr>
            </w:pPr>
            <w:r>
              <w:rPr>
                <w:rFonts w:cs="Courier New"/>
                <w:color w:val="000000" w:themeColor="text1"/>
              </w:rPr>
              <w:lastRenderedPageBreak/>
              <w:t>Punjab National Bank</w:t>
            </w:r>
          </w:p>
        </w:tc>
        <w:tc>
          <w:tcPr>
            <w:tcW w:w="3744" w:type="dxa"/>
            <w:vAlign w:val="bottom"/>
          </w:tcPr>
          <w:p w14:paraId="7E7C33A5" w14:textId="4B9FF2A5" w:rsidR="00EF78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593CB9" w14:paraId="5C93AA61" w14:textId="77777777" w:rsidTr="00D020B5">
        <w:tc>
          <w:tcPr>
            <w:tcW w:w="3744" w:type="dxa"/>
            <w:vAlign w:val="bottom"/>
          </w:tcPr>
          <w:p w14:paraId="7A04BF09" w14:textId="12B678F2" w:rsidR="00593CB9"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321A3BF" w14:textId="58FCD1B7"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w:t>
            </w:r>
            <w:r w:rsidR="000B029A">
              <w:rPr>
                <w:rFonts w:cs="Times New Roman"/>
                <w:color w:val="000000" w:themeColor="text1"/>
              </w:rPr>
              <w:t>101</w:t>
            </w:r>
          </w:p>
        </w:tc>
      </w:tr>
      <w:tr w:rsidR="00655227" w14:paraId="203ECEE3" w14:textId="77777777" w:rsidTr="00D020B5">
        <w:tc>
          <w:tcPr>
            <w:tcW w:w="3744" w:type="dxa"/>
            <w:vAlign w:val="bottom"/>
          </w:tcPr>
          <w:p w14:paraId="48BDE8D4" w14:textId="543C0F4C"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sidR="00EF7827">
              <w:rPr>
                <w:rFonts w:cs="Courier New"/>
                <w:color w:val="000000" w:themeColor="text1"/>
              </w:rPr>
              <w:t xml:space="preserve"> (RBL Bank)</w:t>
            </w:r>
          </w:p>
        </w:tc>
        <w:tc>
          <w:tcPr>
            <w:tcW w:w="3744" w:type="dxa"/>
            <w:vAlign w:val="bottom"/>
          </w:tcPr>
          <w:p w14:paraId="203ECEE2" w14:textId="53D77459"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593CB9" w14:paraId="45B47408" w14:textId="77777777" w:rsidTr="00D020B5">
        <w:tc>
          <w:tcPr>
            <w:tcW w:w="3744" w:type="dxa"/>
            <w:vAlign w:val="bottom"/>
          </w:tcPr>
          <w:p w14:paraId="03A6A409" w14:textId="080262AC"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SaraSwat Bank</w:t>
            </w:r>
          </w:p>
        </w:tc>
        <w:tc>
          <w:tcPr>
            <w:tcW w:w="3744" w:type="dxa"/>
            <w:vAlign w:val="bottom"/>
          </w:tcPr>
          <w:p w14:paraId="2AEF9F06" w14:textId="3246DB01"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55227" w14:paraId="203ECEE5" w14:textId="77777777" w:rsidTr="00D020B5">
        <w:tc>
          <w:tcPr>
            <w:tcW w:w="3744" w:type="dxa"/>
            <w:vAlign w:val="bottom"/>
          </w:tcPr>
          <w:p w14:paraId="05AEE701" w14:textId="7777777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E4" w14:textId="23D66D8E"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593CB9" w14:paraId="7F798DB8" w14:textId="77777777" w:rsidTr="00D020B5">
        <w:tc>
          <w:tcPr>
            <w:tcW w:w="3744" w:type="dxa"/>
            <w:vAlign w:val="bottom"/>
          </w:tcPr>
          <w:p w14:paraId="615D2D3C" w14:textId="054658C3"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4E9D314F" w14:textId="3829F122" w:rsidR="00593CB9" w:rsidRDefault="00593CB9"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55227" w14:paraId="203ECEE7" w14:textId="77777777" w:rsidTr="00D020B5">
        <w:tc>
          <w:tcPr>
            <w:tcW w:w="3744" w:type="dxa"/>
            <w:vAlign w:val="bottom"/>
          </w:tcPr>
          <w:p w14:paraId="23D04489" w14:textId="208B96B4"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203ECEE6" w14:textId="3424CEEB"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55227" w14:paraId="203ECEE9" w14:textId="77777777" w:rsidTr="00D020B5">
        <w:tc>
          <w:tcPr>
            <w:tcW w:w="3744" w:type="dxa"/>
            <w:vAlign w:val="bottom"/>
          </w:tcPr>
          <w:p w14:paraId="389E4344" w14:textId="62DDA827"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Hyderabad</w:t>
            </w:r>
          </w:p>
        </w:tc>
        <w:tc>
          <w:tcPr>
            <w:tcW w:w="3744" w:type="dxa"/>
            <w:vAlign w:val="bottom"/>
          </w:tcPr>
          <w:p w14:paraId="203ECEE8" w14:textId="358E5608"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55227" w14:paraId="203ECEEB" w14:textId="77777777" w:rsidTr="00D020B5">
        <w:tc>
          <w:tcPr>
            <w:tcW w:w="3744" w:type="dxa"/>
            <w:vAlign w:val="bottom"/>
          </w:tcPr>
          <w:p w14:paraId="17957AB2" w14:textId="578DAB4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EA" w14:textId="0A03B16D"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55227" w14:paraId="203ECEED" w14:textId="77777777" w:rsidTr="00D020B5">
        <w:tc>
          <w:tcPr>
            <w:tcW w:w="3744" w:type="dxa"/>
            <w:vAlign w:val="bottom"/>
          </w:tcPr>
          <w:p w14:paraId="0A97B7AE" w14:textId="5DD6F335"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Mysore</w:t>
            </w:r>
          </w:p>
        </w:tc>
        <w:tc>
          <w:tcPr>
            <w:tcW w:w="3744" w:type="dxa"/>
            <w:vAlign w:val="bottom"/>
          </w:tcPr>
          <w:p w14:paraId="203ECEEC" w14:textId="1C36E813"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55227" w14:paraId="203ECEEF" w14:textId="77777777" w:rsidTr="00D020B5">
        <w:tc>
          <w:tcPr>
            <w:tcW w:w="3744" w:type="dxa"/>
            <w:vAlign w:val="bottom"/>
          </w:tcPr>
          <w:p w14:paraId="674C6925" w14:textId="34872D68" w:rsidR="00655227" w:rsidRPr="00856884"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Patiala</w:t>
            </w:r>
          </w:p>
        </w:tc>
        <w:tc>
          <w:tcPr>
            <w:tcW w:w="3744" w:type="dxa"/>
            <w:vAlign w:val="bottom"/>
          </w:tcPr>
          <w:p w14:paraId="203ECEEE" w14:textId="05F5C617" w:rsidR="00655227" w:rsidRPr="00E84D71" w:rsidRDefault="00EF7827" w:rsidP="008269C8">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55227" w14:paraId="203ECEF1" w14:textId="77777777" w:rsidTr="00D020B5">
        <w:tc>
          <w:tcPr>
            <w:tcW w:w="3744" w:type="dxa"/>
            <w:vAlign w:val="bottom"/>
          </w:tcPr>
          <w:p w14:paraId="7E8D7183" w14:textId="4B624105"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Travancore</w:t>
            </w:r>
          </w:p>
        </w:tc>
        <w:tc>
          <w:tcPr>
            <w:tcW w:w="3744" w:type="dxa"/>
            <w:vAlign w:val="bottom"/>
          </w:tcPr>
          <w:p w14:paraId="203ECEF0" w14:textId="6A6AEFC1"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593CB9" w14:paraId="608D1A9D" w14:textId="77777777" w:rsidTr="00D020B5">
        <w:tc>
          <w:tcPr>
            <w:tcW w:w="3744" w:type="dxa"/>
            <w:vAlign w:val="bottom"/>
          </w:tcPr>
          <w:p w14:paraId="7E245D21" w14:textId="43BC9234"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5415B9FE" w14:textId="575DD1A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55227" w14:paraId="203ECEF3" w14:textId="77777777" w:rsidTr="00D020B5">
        <w:tc>
          <w:tcPr>
            <w:tcW w:w="3744" w:type="dxa"/>
            <w:vAlign w:val="bottom"/>
          </w:tcPr>
          <w:p w14:paraId="4A361D0D" w14:textId="77777777"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Tamilnad</w:t>
            </w:r>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2" w14:textId="10E41AEA"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593CB9" w14:paraId="0FBC3D1B" w14:textId="77777777" w:rsidTr="00D020B5">
        <w:tc>
          <w:tcPr>
            <w:tcW w:w="3744" w:type="dxa"/>
            <w:vAlign w:val="bottom"/>
          </w:tcPr>
          <w:p w14:paraId="6DA1CC9B" w14:textId="45B1EF4B" w:rsidR="00593CB9" w:rsidRPr="00E84D71" w:rsidRDefault="00593CB9" w:rsidP="00856884">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73333D1B" w14:textId="6BB4C34A" w:rsidR="00593CB9" w:rsidRDefault="00593CB9"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55227" w14:paraId="203ECEF5" w14:textId="77777777" w:rsidTr="00D020B5">
        <w:tc>
          <w:tcPr>
            <w:tcW w:w="3744" w:type="dxa"/>
            <w:vAlign w:val="bottom"/>
          </w:tcPr>
          <w:p w14:paraId="6BDF8421" w14:textId="2B11722C" w:rsidR="00655227" w:rsidRPr="00E84D71" w:rsidRDefault="00655227" w:rsidP="00856884">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4" w14:textId="2365B1B8"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55227" w14:paraId="203ECEF7" w14:textId="77777777" w:rsidTr="00D020B5">
        <w:tc>
          <w:tcPr>
            <w:tcW w:w="3744" w:type="dxa"/>
            <w:vAlign w:val="bottom"/>
          </w:tcPr>
          <w:p w14:paraId="15541CD9" w14:textId="12D68B3A"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009C0C4A">
              <w:rPr>
                <w:rFonts w:cs="Courier New"/>
                <w:color w:val="000000" w:themeColor="text1"/>
              </w:rPr>
              <w:t>o</w:t>
            </w:r>
            <w:r>
              <w:rPr>
                <w:rFonts w:cs="Courier New"/>
                <w:color w:val="000000" w:themeColor="text1"/>
              </w:rPr>
              <w:t xml:space="preserve">f </w:t>
            </w:r>
            <w:r w:rsidRPr="00E84D71">
              <w:rPr>
                <w:rFonts w:cs="Courier New"/>
                <w:color w:val="000000" w:themeColor="text1"/>
              </w:rPr>
              <w:t>India</w:t>
            </w:r>
          </w:p>
        </w:tc>
        <w:tc>
          <w:tcPr>
            <w:tcW w:w="3744" w:type="dxa"/>
            <w:vAlign w:val="bottom"/>
          </w:tcPr>
          <w:p w14:paraId="203ECEF6" w14:textId="6B6F3059"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55227" w14:paraId="203ECEF9" w14:textId="77777777" w:rsidTr="00D020B5">
        <w:tc>
          <w:tcPr>
            <w:tcW w:w="3744" w:type="dxa"/>
            <w:vAlign w:val="bottom"/>
          </w:tcPr>
          <w:p w14:paraId="10252B19" w14:textId="77777777" w:rsidR="00655227" w:rsidRPr="00E84D71" w:rsidRDefault="00655227" w:rsidP="008269C8">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203ECEF8" w14:textId="7133B800" w:rsidR="00655227" w:rsidRPr="00E84D71" w:rsidRDefault="00EF7827" w:rsidP="008269C8">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55227" w14:paraId="203ECEFB" w14:textId="77777777" w:rsidTr="00D020B5">
        <w:tc>
          <w:tcPr>
            <w:tcW w:w="3744" w:type="dxa"/>
          </w:tcPr>
          <w:p w14:paraId="5F5E7967" w14:textId="77777777" w:rsidR="00655227" w:rsidRDefault="00655227" w:rsidP="008269C8">
            <w:r>
              <w:t>Yes Bank</w:t>
            </w:r>
          </w:p>
        </w:tc>
        <w:tc>
          <w:tcPr>
            <w:tcW w:w="3744" w:type="dxa"/>
          </w:tcPr>
          <w:p w14:paraId="203ECEFA" w14:textId="7361272D" w:rsidR="00655227" w:rsidRDefault="00EF7827" w:rsidP="008269C8">
            <w:r>
              <w:t>1001</w:t>
            </w:r>
          </w:p>
        </w:tc>
      </w:tr>
      <w:tr w:rsidR="00117E66" w14:paraId="33B24FBF" w14:textId="77777777" w:rsidTr="00D020B5">
        <w:tc>
          <w:tcPr>
            <w:tcW w:w="3744" w:type="dxa"/>
          </w:tcPr>
          <w:p w14:paraId="3EAB897D" w14:textId="36C2D139" w:rsidR="00117E66" w:rsidRDefault="00117E66" w:rsidP="008269C8"/>
        </w:tc>
        <w:tc>
          <w:tcPr>
            <w:tcW w:w="3744" w:type="dxa"/>
          </w:tcPr>
          <w:p w14:paraId="55C64E2F" w14:textId="77777777" w:rsidR="00117E66" w:rsidRDefault="00117E66" w:rsidP="008269C8"/>
        </w:tc>
      </w:tr>
    </w:tbl>
    <w:p w14:paraId="260899C2" w14:textId="438BA740" w:rsidR="00117E66" w:rsidRDefault="00117E66" w:rsidP="00117E66">
      <w:bookmarkStart w:id="76" w:name="_Toc430692462"/>
      <w:bookmarkEnd w:id="75"/>
    </w:p>
    <w:p w14:paraId="5F9C1498" w14:textId="7E7C640E" w:rsidR="00117E66" w:rsidRDefault="00117E66" w:rsidP="00117E66">
      <w:r w:rsidRPr="00117E66">
        <w:rPr>
          <w:b/>
          <w:bCs/>
        </w:rPr>
        <w:t>Note</w:t>
      </w:r>
      <w:r>
        <w:t>: The list of payment modes to be activated in live may vary depending upon approval from respective banks.</w:t>
      </w:r>
    </w:p>
    <w:p w14:paraId="203ECEFC" w14:textId="5DEE9CF7" w:rsidR="00BF2295" w:rsidRDefault="00BF2295" w:rsidP="001943AA">
      <w:pPr>
        <w:pStyle w:val="Heading2"/>
      </w:pPr>
      <w:bookmarkStart w:id="77" w:name="_Toc62472032"/>
      <w:r>
        <w:t>Supported Currency and Currency Code</w:t>
      </w:r>
      <w:bookmarkEnd w:id="77"/>
    </w:p>
    <w:p w14:paraId="203ECEFD" w14:textId="77777777" w:rsidR="00287139" w:rsidRPr="006F464B" w:rsidRDefault="00287139" w:rsidP="00BF2295">
      <w:pPr>
        <w:pStyle w:val="Heading5"/>
        <w:numPr>
          <w:ilvl w:val="0"/>
          <w:numId w:val="0"/>
        </w:numPr>
        <w:ind w:left="1008" w:hanging="1008"/>
        <w:rPr>
          <w:i/>
        </w:rPr>
      </w:pPr>
      <w:bookmarkStart w:id="78" w:name="_Toc62472033"/>
      <w:r w:rsidRPr="006F464B">
        <w:rPr>
          <w:i/>
        </w:rPr>
        <w:lastRenderedPageBreak/>
        <w:t>Table 7: Supported Currency with Codes</w:t>
      </w:r>
      <w:bookmarkEnd w:id="76"/>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6" w14:textId="5B21EC6F" w:rsidR="00BF2295" w:rsidRDefault="00BF2295" w:rsidP="00287139">
      <w:pPr>
        <w:widowControl w:val="0"/>
        <w:autoSpaceDE w:val="0"/>
        <w:autoSpaceDN w:val="0"/>
        <w:adjustRightInd w:val="0"/>
        <w:spacing w:after="0" w:line="200" w:lineRule="exact"/>
        <w:jc w:val="both"/>
        <w:rPr>
          <w:rFonts w:ascii="Calibri" w:hAnsi="Calibri" w:cs="Calibri"/>
        </w:rPr>
      </w:pPr>
    </w:p>
    <w:p w14:paraId="3F78462D" w14:textId="2AC3BA57" w:rsidR="00881376" w:rsidRDefault="00881376" w:rsidP="00287139">
      <w:pPr>
        <w:widowControl w:val="0"/>
        <w:autoSpaceDE w:val="0"/>
        <w:autoSpaceDN w:val="0"/>
        <w:adjustRightInd w:val="0"/>
        <w:spacing w:after="0" w:line="200" w:lineRule="exact"/>
        <w:jc w:val="both"/>
        <w:rPr>
          <w:rFonts w:ascii="Calibri" w:hAnsi="Calibri" w:cs="Calibri"/>
        </w:rPr>
      </w:pPr>
    </w:p>
    <w:p w14:paraId="31D060FE" w14:textId="2225AB65" w:rsidR="00881376" w:rsidRDefault="00881376"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79" w:name="page41"/>
      <w:bookmarkStart w:id="80" w:name="page42"/>
      <w:bookmarkStart w:id="81" w:name="_Toc62472034"/>
      <w:bookmarkEnd w:id="79"/>
      <w:bookmarkEnd w:id="80"/>
      <w:r>
        <w:t>APPENDICES</w:t>
      </w:r>
      <w:bookmarkEnd w:id="81"/>
    </w:p>
    <w:p w14:paraId="203ECF4E" w14:textId="77777777" w:rsidR="00BF2295" w:rsidRPr="00BF2295" w:rsidRDefault="00BF2295" w:rsidP="001943AA">
      <w:pPr>
        <w:pStyle w:val="Heading2"/>
        <w:rPr>
          <w:szCs w:val="36"/>
        </w:rPr>
      </w:pPr>
      <w:bookmarkStart w:id="82" w:name="_Toc62472035"/>
      <w:r w:rsidRPr="005026F6">
        <w:t>ISO 4217 currencies</w:t>
      </w:r>
      <w:bookmarkEnd w:id="82"/>
    </w:p>
    <w:p w14:paraId="203ECF4F" w14:textId="4EEEA8C0" w:rsidR="00BF2295" w:rsidRDefault="00BF2295" w:rsidP="00BF2295">
      <w:pPr>
        <w:pStyle w:val="Heading5"/>
        <w:numPr>
          <w:ilvl w:val="0"/>
          <w:numId w:val="0"/>
        </w:numPr>
        <w:ind w:left="1008" w:hanging="1008"/>
      </w:pPr>
      <w:bookmarkStart w:id="83" w:name="_Toc62472036"/>
      <w:r w:rsidRPr="0073093C">
        <w:t xml:space="preserve">Table 7: ISO 4217 Currencies accepted by </w:t>
      </w:r>
      <w:r w:rsidR="00B448C8">
        <w:rPr>
          <w:rFonts w:ascii="Calibri" w:hAnsi="Calibri" w:cs="Calibri"/>
        </w:rPr>
        <w:t>Assurepe</w:t>
      </w:r>
      <w:bookmarkEnd w:id="83"/>
      <w:r w:rsidR="009D608A">
        <w:rPr>
          <w:rFonts w:ascii="Calibri" w:hAnsi="Calibri" w:cs="Calibri"/>
        </w:rPr>
        <w:t xml:space="preserve"> </w:t>
      </w:r>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lastRenderedPageBreak/>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881376" w14:paraId="2E239C5E" w14:textId="77777777" w:rsidTr="008269C8">
        <w:trPr>
          <w:jc w:val="center"/>
        </w:trPr>
        <w:tc>
          <w:tcPr>
            <w:tcW w:w="1368" w:type="dxa"/>
            <w:shd w:val="clear" w:color="auto" w:fill="D9D9D9" w:themeFill="background1" w:themeFillShade="D9"/>
          </w:tcPr>
          <w:p w14:paraId="236BCFAC" w14:textId="77777777" w:rsidR="00881376" w:rsidRDefault="00881376" w:rsidP="008269C8"/>
        </w:tc>
        <w:tc>
          <w:tcPr>
            <w:tcW w:w="2970" w:type="dxa"/>
          </w:tcPr>
          <w:p w14:paraId="7A0AB2F3" w14:textId="77777777" w:rsidR="00881376" w:rsidRDefault="00881376" w:rsidP="008269C8"/>
        </w:tc>
        <w:tc>
          <w:tcPr>
            <w:tcW w:w="1260" w:type="dxa"/>
            <w:shd w:val="clear" w:color="auto" w:fill="D9D9D9" w:themeFill="background1" w:themeFillShade="D9"/>
          </w:tcPr>
          <w:p w14:paraId="078020B2" w14:textId="77777777" w:rsidR="00881376" w:rsidRDefault="00881376" w:rsidP="008269C8"/>
        </w:tc>
        <w:tc>
          <w:tcPr>
            <w:tcW w:w="2880" w:type="dxa"/>
          </w:tcPr>
          <w:p w14:paraId="59730F6D" w14:textId="77777777" w:rsidR="00881376" w:rsidRDefault="00881376" w:rsidP="008269C8"/>
        </w:tc>
      </w:tr>
    </w:tbl>
    <w:p w14:paraId="203ECFBA" w14:textId="77777777" w:rsidR="00BF2295" w:rsidRDefault="00BF2295" w:rsidP="001943AA">
      <w:pPr>
        <w:pStyle w:val="Heading2"/>
      </w:pPr>
      <w:bookmarkStart w:id="84" w:name="_Toc62472037"/>
      <w:r>
        <w:t>ISO country codes (3-digit)</w:t>
      </w:r>
      <w:bookmarkEnd w:id="84"/>
    </w:p>
    <w:p w14:paraId="203ECFBB" w14:textId="232EE8C8" w:rsidR="00BF2295" w:rsidRPr="00BF2295" w:rsidRDefault="00B448C8" w:rsidP="00BF2295">
      <w:pPr>
        <w:rPr>
          <w:rFonts w:ascii="Times New Roman" w:hAnsi="Times New Roman" w:cs="Times New Roman"/>
          <w:sz w:val="24"/>
          <w:szCs w:val="24"/>
        </w:rPr>
      </w:pPr>
      <w:r>
        <w:rPr>
          <w:rFonts w:ascii="Calibri" w:hAnsi="Calibri" w:cs="Calibri"/>
        </w:rPr>
        <w:t>Assurepe</w:t>
      </w:r>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5C3FB49D"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 xml:space="preserve">The detailed List </w:t>
      </w:r>
      <w:r w:rsidR="00655227">
        <w:rPr>
          <w:rFonts w:ascii="Calibri" w:hAnsi="Calibri" w:cs="Calibri"/>
        </w:rPr>
        <w:t>of</w:t>
      </w:r>
      <w:r>
        <w:rPr>
          <w:rFonts w:ascii="Calibri" w:hAnsi="Calibri" w:cs="Calibri"/>
        </w:rPr>
        <w:t xml:space="preserve"> all other Countries from where the Payment is accepted, are shared below.</w:t>
      </w:r>
    </w:p>
    <w:p w14:paraId="203ECFBE" w14:textId="244200DC" w:rsidR="00BF2295" w:rsidRPr="006F464B" w:rsidRDefault="00BF2295" w:rsidP="00BF2295">
      <w:pPr>
        <w:pStyle w:val="Heading5"/>
        <w:numPr>
          <w:ilvl w:val="0"/>
          <w:numId w:val="0"/>
        </w:numPr>
        <w:ind w:left="1008" w:hanging="1008"/>
        <w:rPr>
          <w:i/>
        </w:rPr>
      </w:pPr>
      <w:bookmarkStart w:id="85" w:name="_Toc62472038"/>
      <w:r w:rsidRPr="006F464B">
        <w:rPr>
          <w:i/>
        </w:rPr>
        <w:t xml:space="preserve">Table 8: List </w:t>
      </w:r>
      <w:r w:rsidR="00655227">
        <w:rPr>
          <w:i/>
        </w:rPr>
        <w:t>of</w:t>
      </w:r>
      <w:r w:rsidRPr="006F464B">
        <w:rPr>
          <w:i/>
        </w:rPr>
        <w:t xml:space="preserve"> Accepted Countries with Country Codes</w:t>
      </w:r>
      <w:bookmarkEnd w:id="85"/>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2CF64E58"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 xml:space="preserve">Congo,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Cot'e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2604CFFD"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 xml:space="preserve">Iran, Islamic Republic </w:t>
            </w:r>
            <w:r w:rsidR="00655227">
              <w:rPr>
                <w:rFonts w:ascii="Calibri" w:hAnsi="Calibri" w:cs="Calibri"/>
                <w:sz w:val="20"/>
                <w:szCs w:val="20"/>
              </w:rPr>
              <w:t>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59744E5B"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 xml:space="preserve">Isle </w:t>
            </w:r>
            <w:r w:rsidR="00655227">
              <w:rPr>
                <w:rFonts w:ascii="Calibri" w:hAnsi="Calibri" w:cs="Calibri"/>
                <w:sz w:val="20"/>
                <w:szCs w:val="20"/>
              </w:rPr>
              <w:t>of</w:t>
            </w:r>
            <w:r>
              <w:rPr>
                <w:rFonts w:ascii="Calibri" w:hAnsi="Calibri" w:cs="Calibri"/>
                <w:sz w:val="20"/>
                <w:szCs w:val="20"/>
              </w:rPr>
              <w:t xml:space="preserve">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2F4B65A6"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Korea, Republic </w:t>
            </w:r>
            <w:r w:rsidR="00655227">
              <w:rPr>
                <w:rFonts w:ascii="Calibri" w:hAnsi="Calibri" w:cs="Calibri"/>
                <w:sz w:val="20"/>
                <w:szCs w:val="20"/>
              </w:rPr>
              <w:t>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3679EF62"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 xml:space="preserve">Taiwan, Province </w:t>
            </w:r>
            <w:r w:rsidR="00655227">
              <w:rPr>
                <w:rFonts w:ascii="Calibri" w:hAnsi="Calibri" w:cs="Calibri"/>
                <w:sz w:val="20"/>
                <w:szCs w:val="20"/>
              </w:rPr>
              <w:t>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269E6CFC"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 xml:space="preserve">Republic </w:t>
            </w:r>
            <w:r w:rsidR="00655227">
              <w:rPr>
                <w:rFonts w:ascii="Calibri" w:hAnsi="Calibri" w:cs="Calibri"/>
                <w:sz w:val="20"/>
                <w:szCs w:val="20"/>
              </w:rPr>
              <w:t>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R‚union</w:t>
            </w:r>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5756B16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 xml:space="preserve">States </w:t>
            </w:r>
            <w:r w:rsidR="00655227">
              <w:rPr>
                <w:rFonts w:ascii="Calibri" w:hAnsi="Calibri" w:cs="Calibri"/>
                <w:sz w:val="20"/>
                <w:szCs w:val="20"/>
              </w:rPr>
              <w:t>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JanMayen</w:t>
            </w:r>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0C014CC"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13EAD125" w14:textId="326635CF"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62B16FA" w14:textId="4738C34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7A7B136" w14:textId="1EF42888"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17C3BD2E" w14:textId="1350E369"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130E93F" w14:textId="2CC9EBCE"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968016C" w14:textId="33C2CDC2"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535C616B" w14:textId="486533A3"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6D7ADDA3" w14:textId="161F1BCB"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4279FAA9" w14:textId="77777777" w:rsidR="009314C6" w:rsidRDefault="009314C6" w:rsidP="00BF2295">
      <w:pPr>
        <w:widowControl w:val="0"/>
        <w:autoSpaceDE w:val="0"/>
        <w:autoSpaceDN w:val="0"/>
        <w:adjustRightInd w:val="0"/>
        <w:spacing w:after="0" w:line="240" w:lineRule="auto"/>
        <w:rPr>
          <w:rFonts w:ascii="Times New Roman" w:hAnsi="Times New Roman" w:cs="Times New Roman"/>
          <w:sz w:val="24"/>
          <w:szCs w:val="24"/>
        </w:rPr>
      </w:pPr>
    </w:p>
    <w:p w14:paraId="203ED404" w14:textId="77777777" w:rsidR="00323850" w:rsidRPr="00323850" w:rsidRDefault="00323850" w:rsidP="00323850">
      <w:pPr>
        <w:pStyle w:val="Heading1"/>
        <w:rPr>
          <w:rFonts w:ascii="Times New Roman" w:hAnsi="Times New Roman"/>
          <w:sz w:val="24"/>
          <w:szCs w:val="24"/>
        </w:rPr>
      </w:pPr>
      <w:bookmarkStart w:id="86" w:name="_Toc62472039"/>
      <w:r>
        <w:t>GLOSSARIES</w:t>
      </w:r>
      <w:bookmarkEnd w:id="86"/>
    </w:p>
    <w:p w14:paraId="203ED405" w14:textId="48E2FFCE" w:rsidR="00323850" w:rsidRPr="00323850" w:rsidRDefault="00323850" w:rsidP="00323850">
      <w:pPr>
        <w:rPr>
          <w:rFonts w:ascii="Times New Roman" w:hAnsi="Times New Roman" w:cs="Times New Roman"/>
          <w:sz w:val="24"/>
          <w:szCs w:val="24"/>
        </w:rPr>
      </w:pPr>
      <w:r w:rsidRPr="00323850">
        <w:lastRenderedPageBreak/>
        <w:t xml:space="preserve">This section provides a description </w:t>
      </w:r>
      <w:r w:rsidR="00655227">
        <w:t>of</w:t>
      </w:r>
      <w:r w:rsidRPr="00323850">
        <w:t xml:space="preserve"> key terms used in this guide.</w:t>
      </w:r>
    </w:p>
    <w:p w14:paraId="203ED406" w14:textId="095447D5" w:rsidR="00323850" w:rsidRDefault="00323850" w:rsidP="00323850">
      <w:pPr>
        <w:pStyle w:val="Heading5"/>
        <w:numPr>
          <w:ilvl w:val="0"/>
          <w:numId w:val="0"/>
        </w:numPr>
        <w:rPr>
          <w:i/>
        </w:rPr>
      </w:pPr>
      <w:bookmarkStart w:id="87" w:name="_Toc430692475"/>
      <w:bookmarkStart w:id="88" w:name="_Toc62472040"/>
      <w:r w:rsidRPr="006F464B">
        <w:rPr>
          <w:i/>
        </w:rPr>
        <w:t xml:space="preserve">Table 9: List </w:t>
      </w:r>
      <w:r w:rsidR="00655227">
        <w:rPr>
          <w:i/>
        </w:rPr>
        <w:t>of</w:t>
      </w:r>
      <w:r w:rsidRPr="006F464B">
        <w:rPr>
          <w:i/>
        </w:rPr>
        <w:t xml:space="preserve"> Important Conventions and Definitions</w:t>
      </w:r>
      <w:bookmarkEnd w:id="87"/>
      <w:bookmarkEnd w:id="88"/>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28D84C6F"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 xml:space="preserve">The API is a collection </w:t>
            </w:r>
            <w:r w:rsidR="00655227">
              <w:rPr>
                <w:rFonts w:ascii="Calibri" w:hAnsi="Calibri" w:cs="Calibri"/>
              </w:rPr>
              <w:t>of</w:t>
            </w:r>
            <w:r>
              <w:rPr>
                <w:rFonts w:ascii="Calibri" w:hAnsi="Calibri" w:cs="Calibri"/>
              </w:rPr>
              <w:t xml:space="preserve">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2B166CEB"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requests to the </w:t>
            </w:r>
            <w:r w:rsidR="00B448C8">
              <w:rPr>
                <w:rFonts w:ascii="Calibri" w:hAnsi="Calibri" w:cs="Calibri"/>
                <w:color w:val="ED7D31" w:themeColor="accent2"/>
              </w:rPr>
              <w:t>Assurepe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46ABA846"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make 1-tap payments, make refunds, check the status </w:t>
            </w:r>
            <w:r w:rsidR="00655227">
              <w:rPr>
                <w:rFonts w:ascii="Calibri" w:hAnsi="Calibri" w:cs="Calibri"/>
              </w:rPr>
              <w:t>of</w:t>
            </w:r>
            <w:r>
              <w:rPr>
                <w:rFonts w:ascii="Calibri" w:hAnsi="Calibri" w:cs="Calibri"/>
              </w:rPr>
              <w:t xml:space="preserve">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3123EB"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The return </w:t>
            </w:r>
            <w:r w:rsidR="00655227">
              <w:rPr>
                <w:rFonts w:ascii="Calibri" w:hAnsi="Calibri" w:cs="Calibri"/>
              </w:rPr>
              <w:t>of</w:t>
            </w:r>
            <w:r>
              <w:rPr>
                <w:rFonts w:ascii="Calibri" w:hAnsi="Calibri" w:cs="Calibri"/>
              </w:rPr>
              <w:t xml:space="preserve">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1176C42D"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r w:rsidR="00B448C8">
              <w:rPr>
                <w:rFonts w:ascii="Calibri" w:hAnsi="Calibri" w:cs="Calibri"/>
              </w:rPr>
              <w:t>Assurepe</w:t>
            </w:r>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1DAC6A2F"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Combining </w:t>
            </w:r>
            <w:r w:rsidR="00655227">
              <w:rPr>
                <w:rFonts w:ascii="Calibri" w:hAnsi="Calibri" w:cs="Calibri"/>
              </w:rPr>
              <w:t>of</w:t>
            </w:r>
            <w:r>
              <w:rPr>
                <w:rFonts w:ascii="Calibri" w:hAnsi="Calibri" w:cs="Calibri"/>
              </w:rPr>
              <w:t xml:space="preserve">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0D11C82A"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75B9D88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r w:rsidR="00B448C8">
              <w:rPr>
                <w:rFonts w:ascii="Calibri" w:hAnsi="Calibri" w:cs="Calibri"/>
              </w:rPr>
              <w:t>Assurepe</w:t>
            </w:r>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2E7B9E96" w:rsidR="00323850" w:rsidRDefault="00B448C8"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Assurepe</w:t>
            </w:r>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Team</w:t>
            </w:r>
          </w:p>
        </w:tc>
        <w:tc>
          <w:tcPr>
            <w:tcW w:w="6660" w:type="dxa"/>
            <w:tcBorders>
              <w:top w:val="nil"/>
              <w:left w:val="nil"/>
              <w:bottom w:val="single" w:sz="8" w:space="0" w:color="A6A6A6"/>
              <w:right w:val="single" w:sz="8" w:space="0" w:color="A6A6A6"/>
            </w:tcBorders>
            <w:vAlign w:val="bottom"/>
          </w:tcPr>
          <w:p w14:paraId="203ED44E" w14:textId="57A97CB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referred to as the </w:t>
            </w:r>
            <w:r w:rsidR="00B448C8">
              <w:rPr>
                <w:rFonts w:ascii="Calibri" w:hAnsi="Calibri" w:cs="Calibri"/>
                <w:color w:val="ED7D31" w:themeColor="accent2"/>
              </w:rPr>
              <w:t>Assurepe</w:t>
            </w:r>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5ECE870E"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A type </w:t>
            </w:r>
            <w:r w:rsidR="00655227">
              <w:rPr>
                <w:rFonts w:ascii="Calibri" w:hAnsi="Calibri" w:cs="Calibri"/>
              </w:rPr>
              <w:t>of</w:t>
            </w:r>
            <w:r>
              <w:rPr>
                <w:rFonts w:ascii="Calibri" w:hAnsi="Calibri" w:cs="Calibri"/>
              </w:rPr>
              <w:t xml:space="preserve">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49D344FA"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instead </w:t>
            </w:r>
            <w:r w:rsidR="00655227">
              <w:rPr>
                <w:rFonts w:ascii="Calibri" w:hAnsi="Calibri" w:cs="Calibri"/>
              </w:rPr>
              <w:t>of</w:t>
            </w:r>
            <w:r>
              <w:rPr>
                <w:rFonts w:ascii="Calibri" w:hAnsi="Calibri" w:cs="Calibri"/>
              </w:rPr>
              <w:t xml:space="preserve">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21364F80"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shown on the bank or credit card statement </w:t>
            </w:r>
            <w:r w:rsidR="00655227">
              <w:rPr>
                <w:rFonts w:ascii="Calibri" w:hAnsi="Calibri" w:cs="Calibri"/>
              </w:rPr>
              <w:t>of</w:t>
            </w:r>
            <w:r>
              <w:rPr>
                <w:rFonts w:ascii="Calibri" w:hAnsi="Calibri" w:cs="Calibri"/>
              </w:rPr>
              <w:t xml:space="preserve">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HTML POST</w:t>
            </w:r>
          </w:p>
        </w:tc>
        <w:tc>
          <w:tcPr>
            <w:tcW w:w="6660" w:type="dxa"/>
            <w:tcBorders>
              <w:top w:val="nil"/>
              <w:left w:val="nil"/>
              <w:bottom w:val="nil"/>
              <w:right w:val="single" w:sz="8" w:space="0" w:color="A6A6A6"/>
            </w:tcBorders>
            <w:vAlign w:val="bottom"/>
          </w:tcPr>
          <w:p w14:paraId="203ED472" w14:textId="1650FB0F"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r w:rsidR="00B448C8">
              <w:rPr>
                <w:rFonts w:ascii="Calibri" w:hAnsi="Calibri" w:cs="Calibri"/>
                <w:color w:val="ED7D31" w:themeColor="accent2"/>
              </w:rPr>
              <w:t>Assurepe</w:t>
            </w:r>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3F22E818"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r w:rsidR="00B448C8">
              <w:rPr>
                <w:rFonts w:ascii="Calibri" w:hAnsi="Calibri" w:cs="Calibri"/>
              </w:rPr>
              <w:t>Assurepe</w:t>
            </w:r>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4E117024"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shopping cart can connect to and communicate with </w:t>
            </w:r>
            <w:r w:rsidR="00B448C8">
              <w:rPr>
                <w:rFonts w:ascii="Calibri" w:hAnsi="Calibri" w:cs="Calibri"/>
              </w:rPr>
              <w:t>Assurepe</w:t>
            </w:r>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4E5D89E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587BB88A"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w:t>
            </w:r>
            <w:r w:rsidR="00655227">
              <w:rPr>
                <w:rFonts w:ascii="Calibri" w:hAnsi="Calibri" w:cs="Calibri"/>
              </w:rPr>
              <w:t>of</w:t>
            </w:r>
            <w:r>
              <w:rPr>
                <w:rFonts w:ascii="Calibri" w:hAnsi="Calibri" w:cs="Calibri"/>
              </w:rPr>
              <w:t xml:space="preserve">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6359A88A" w:rsidR="00323850" w:rsidRDefault="00B448C8"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Assurepe</w:t>
            </w:r>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073AB295"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viewing </w:t>
            </w:r>
            <w:r w:rsidR="00655227">
              <w:rPr>
                <w:rFonts w:ascii="Calibri" w:hAnsi="Calibri" w:cs="Calibri"/>
              </w:rPr>
              <w:t>of</w:t>
            </w:r>
            <w:r>
              <w:rPr>
                <w:rFonts w:ascii="Calibri" w:hAnsi="Calibri" w:cs="Calibri"/>
              </w:rPr>
              <w:t xml:space="preserve">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B530E5F"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payment method, payment option and payment type are </w:t>
            </w:r>
            <w:r w:rsidR="00655227">
              <w:rPr>
                <w:rFonts w:ascii="Calibri" w:hAnsi="Calibri" w:cs="Calibri"/>
              </w:rPr>
              <w:t>of</w:t>
            </w:r>
            <w:r>
              <w:rPr>
                <w:rFonts w:ascii="Calibri" w:hAnsi="Calibri" w:cs="Calibri"/>
              </w:rPr>
              <w:t>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7C8C0178"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r w:rsidR="00B448C8">
              <w:rPr>
                <w:rFonts w:ascii="Calibri" w:hAnsi="Calibri" w:cs="Calibri"/>
              </w:rPr>
              <w:t>Assurepe</w:t>
            </w:r>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17897C55"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 xml:space="preserve">Every transaction has a reason code, which indicates the status </w:t>
            </w:r>
            <w:r w:rsidR="00655227">
              <w:rPr>
                <w:rFonts w:ascii="Calibri" w:hAnsi="Calibri" w:cs="Calibri"/>
              </w:rPr>
              <w:t>of</w:t>
            </w:r>
            <w:r>
              <w:rPr>
                <w:rFonts w:ascii="Calibri" w:hAnsi="Calibri" w:cs="Calibri"/>
              </w:rPr>
              <w:t xml:space="preserve">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72643DE5"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r w:rsidR="00B448C8">
              <w:rPr>
                <w:rFonts w:ascii="Calibri" w:hAnsi="Calibri" w:cs="Calibri"/>
              </w:rPr>
              <w:t>Assurepe</w:t>
            </w:r>
            <w:r w:rsidR="006233E4">
              <w:rPr>
                <w:rFonts w:ascii="Calibri" w:hAnsi="Calibri" w:cs="Calibri"/>
              </w:rPr>
              <w:t xml:space="preserve"> </w:t>
            </w:r>
            <w:r>
              <w:rPr>
                <w:rFonts w:ascii="Calibri" w:hAnsi="Calibri" w:cs="Calibri"/>
              </w:rPr>
              <w:t xml:space="preserve">receives a variety </w:t>
            </w:r>
            <w:r w:rsidR="00655227">
              <w:rPr>
                <w:rFonts w:ascii="Calibri" w:hAnsi="Calibri" w:cs="Calibri"/>
              </w:rPr>
              <w:t>of</w:t>
            </w:r>
            <w:r>
              <w:rPr>
                <w:rFonts w:ascii="Calibri" w:hAnsi="Calibri" w:cs="Calibri"/>
              </w:rPr>
              <w:t xml:space="preserve"> reason codes from the 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551AF181" w:rsidR="00323850" w:rsidRDefault="00B448C8"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Assurepe</w:t>
            </w:r>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4486BA1E" w:rsidR="00323850" w:rsidRDefault="00B448C8"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Assurepe</w:t>
            </w:r>
            <w:r w:rsidR="009D608A">
              <w:rPr>
                <w:rFonts w:ascii="Calibri" w:hAnsi="Calibri" w:cs="Calibri"/>
              </w:rPr>
              <w:t xml:space="preserve"> </w:t>
            </w:r>
            <w:r w:rsidR="00323850">
              <w:rPr>
                <w:rFonts w:ascii="Calibri" w:hAnsi="Calibri" w:cs="Calibri"/>
              </w:rPr>
              <w:t>’s secure page for processing transactions. Merchants connect 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lang w:val="en-IN" w:eastAsia="en-IN"/>
              </w:rPr>
              <w:drawing>
                <wp:anchor distT="0" distB="0" distL="114300" distR="114300" simplePos="0" relativeHeight="251680768"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a:srcRect/>
                          <a:stretch>
                            <a:fillRect/>
                          </a:stretch>
                        </pic:blipFill>
                        <pic:spPr bwMode="auto">
                          <a:xfrm>
                            <a:off x="0" y="0"/>
                            <a:ext cx="12065" cy="8890"/>
                          </a:xfrm>
                          <a:prstGeom prst="rect">
                            <a:avLst/>
                          </a:prstGeom>
                          <a:noFill/>
                        </pic:spPr>
                      </pic:pic>
                    </a:graphicData>
                  </a:graphic>
                </wp:anchor>
              </w:drawing>
            </w:r>
            <w:r>
              <w:rPr>
                <w:noProof/>
                <w:lang w:val="en-IN" w:eastAsia="en-IN"/>
              </w:rPr>
              <w:drawing>
                <wp:anchor distT="0" distB="0" distL="114300" distR="114300" simplePos="0" relativeHeight="251681792"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2816"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3840"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4864"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5888"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6912"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7936"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8960"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89984"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1008"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2032"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3056"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4080"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5104"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6128"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7152"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8176"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99200"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0224"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1248"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2272"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3296"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4320"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5344"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6368"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7392"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8416"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09440"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0464"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1488"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2512"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3536"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4560"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5584"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6608"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7632"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8656"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19680"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0704"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1728"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2752"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3776"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724800"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89" w:name="page55"/>
            <w:bookmarkEnd w:id="89"/>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113DE834"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r w:rsidR="00B448C8">
              <w:rPr>
                <w:rFonts w:ascii="Calibri" w:hAnsi="Calibri" w:cs="Calibri"/>
                <w:color w:val="ED7D31" w:themeColor="accent2"/>
              </w:rPr>
              <w:t>Assurepe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51EA586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r w:rsidR="00B448C8">
              <w:rPr>
                <w:rFonts w:ascii="Calibri" w:hAnsi="Calibri" w:cs="Calibri"/>
                <w:color w:val="ED7D31" w:themeColor="accent2"/>
              </w:rPr>
              <w:t>Assurepe</w:t>
            </w:r>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199467E7"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r w:rsidR="00B448C8">
              <w:rPr>
                <w:rFonts w:ascii="Calibri" w:hAnsi="Calibri" w:cs="Calibri"/>
                <w:color w:val="ED7D31" w:themeColor="accent2"/>
              </w:rPr>
              <w:t>Assurepe</w:t>
            </w:r>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r w:rsidR="00B448C8">
              <w:rPr>
                <w:rFonts w:ascii="Calibri" w:hAnsi="Calibri" w:cs="Calibri"/>
                <w:color w:val="ED7D31" w:themeColor="accent2"/>
              </w:rPr>
              <w:t>Assurepe</w:t>
            </w:r>
            <w:r w:rsidR="006233E4">
              <w:rPr>
                <w:rFonts w:ascii="Calibri" w:hAnsi="Calibri" w:cs="Calibri"/>
                <w:color w:val="ED7D31" w:themeColor="accent2"/>
              </w:rPr>
              <w:t xml:space="preserve"> </w:t>
            </w:r>
            <w:r w:rsidR="0043478F">
              <w:rPr>
                <w:rFonts w:ascii="Calibri" w:hAnsi="Calibri" w:cs="Calibri"/>
                <w:color w:val="F79646"/>
              </w:rPr>
              <w:t>Payment Gateway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0112F2A9"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r w:rsidR="00B448C8">
              <w:rPr>
                <w:rFonts w:ascii="Calibri" w:hAnsi="Calibri" w:cs="Calibri"/>
                <w:color w:val="ED7D31" w:themeColor="accent2"/>
              </w:rPr>
              <w:t>Assurepe</w:t>
            </w:r>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w:t>
            </w:r>
            <w:r>
              <w:rPr>
                <w:rFonts w:ascii="Calibri" w:hAnsi="Calibri" w:cs="Calibri"/>
              </w:rPr>
              <w:lastRenderedPageBreak/>
              <w:t>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F686B46" w:rsidR="00826418" w:rsidRDefault="00826418" w:rsidP="00BF2295"/>
    <w:p w14:paraId="53E818AC" w14:textId="443B72DB" w:rsidR="00881376" w:rsidRDefault="00881376" w:rsidP="00BF2295"/>
    <w:p w14:paraId="37B21147" w14:textId="454DA2D7" w:rsidR="00881376" w:rsidRDefault="00881376" w:rsidP="00BF2295"/>
    <w:p w14:paraId="4E6CE7F9" w14:textId="430C1B71" w:rsidR="00881376" w:rsidRDefault="00881376" w:rsidP="00BF2295"/>
    <w:p w14:paraId="42858BAD" w14:textId="25AF87E7" w:rsidR="00881376" w:rsidRDefault="00881376" w:rsidP="00BF2295"/>
    <w:p w14:paraId="59FD659C" w14:textId="01387A84" w:rsidR="009314C6" w:rsidRDefault="009314C6" w:rsidP="00BF2295"/>
    <w:p w14:paraId="6EC0DA9D" w14:textId="778FAFDF" w:rsidR="009314C6" w:rsidRDefault="009314C6" w:rsidP="00BF2295"/>
    <w:p w14:paraId="5E5AE689" w14:textId="604AFE98" w:rsidR="009314C6" w:rsidRDefault="009314C6" w:rsidP="00BF2295"/>
    <w:p w14:paraId="3815EB7B" w14:textId="3BF7947E" w:rsidR="009314C6" w:rsidRDefault="009314C6" w:rsidP="00BF2295"/>
    <w:p w14:paraId="24087234" w14:textId="7311F2DB" w:rsidR="009314C6" w:rsidRDefault="009314C6" w:rsidP="00BF2295"/>
    <w:p w14:paraId="129E9DB8" w14:textId="6A154D85" w:rsidR="009314C6" w:rsidRDefault="009314C6" w:rsidP="00BF2295"/>
    <w:p w14:paraId="4E4BD190" w14:textId="77777777" w:rsidR="009314C6" w:rsidRDefault="009314C6" w:rsidP="00BF2295"/>
    <w:p w14:paraId="01DF3E73" w14:textId="6C6B78C6" w:rsidR="00826418" w:rsidRDefault="00826418" w:rsidP="00BF2295"/>
    <w:p w14:paraId="72052A35" w14:textId="4B3121C6" w:rsidR="00826418" w:rsidRDefault="00826418" w:rsidP="00BF2295"/>
    <w:p w14:paraId="36E97FC6" w14:textId="77777777" w:rsidR="00826418" w:rsidRDefault="00826418"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BF4E" w14:textId="77777777" w:rsidR="00B91DBA" w:rsidRDefault="00B91DBA" w:rsidP="005B19EC">
      <w:pPr>
        <w:spacing w:after="0" w:line="240" w:lineRule="auto"/>
      </w:pPr>
      <w:r>
        <w:separator/>
      </w:r>
    </w:p>
  </w:endnote>
  <w:endnote w:type="continuationSeparator" w:id="0">
    <w:p w14:paraId="48F40545" w14:textId="77777777" w:rsidR="00B91DBA" w:rsidRDefault="00B91DBA"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18CA2A34" w:rsidR="00F84D2D" w:rsidRPr="00353017" w:rsidRDefault="00F84D2D">
    <w:pPr>
      <w:pStyle w:val="Footer"/>
      <w:rPr>
        <w:rFonts w:ascii="Calibri" w:hAnsi="Calibri" w:cs="Calibri"/>
      </w:rPr>
    </w:pP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B448C8" w:rsidRPr="00B448C8">
      <w:rPr>
        <w:rFonts w:asciiTheme="majorHAnsi" w:hAnsiTheme="majorHAnsi" w:cstheme="majorHAnsi"/>
        <w:noProof/>
      </w:rPr>
      <w:t>5</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74624"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7D058F7" id="Group 13" o:spid="_x0000_s1026" style="position:absolute;margin-left:0;margin-top:0;width:593.15pt;height:18.6pt;flip:y;z-index:2516746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PbxAMAAOsJAAAOAAAAZHJzL2Uyb0RvYy54bWzMVttu4zYQfS/QfyD0ruhiyraEOIusL0GB&#10;tA320ndaoiRiJVJL0pHTRf+9Q1KS7XSzCHaBRf0gkxxyOHPmzHCu3xzbBj1SqZjgKy+6Cj1EeS4K&#10;xquV9/HDzl96SGnCC9IITlfeE1Xem5tff7nuu4zGohZNQSUCJVxlfbfyaq27LAhUXtOWqCvRUQ7C&#10;UsiWaJjKKigk6UF72wRxGM6DXsiikyKnSsHqxgm9G6u/LGmu/yxLRTVqVh7Ypu1X2u/efIOba5JV&#10;knQ1ywczyHdY0RLG4dJJ1YZogg6S/UdVy3IplCj1VS7aQJQly6n1AbyJwmfe3Elx6KwvVdZX3QQT&#10;QPsMp+9Wm//x+CARKyB2Mw9x0kKM7LUI5gBO31UZ7LmT3fvuQToPYXgv8k8KxMFzuZlXbjPa97+L&#10;AvSRgxYWnGMpW1Q2rPsLrrMrAAA62mg8TdGgR41yWFwks1kYJh7KQRbP5nE8hCuvIabmGHALRKkL&#10;Yl5vh4NRsozBGXMswjMrDkhmLh8MHgw03gHr1AlY9WPAvq9JR228lAFtBBaPwN4CEHYPwg5bu23N&#10;HbD5kQ/AIi7WNeEVtZs/PHUAYmROANxnR8xEQVS+DrSJ1QBvanECLKwSko0IG6BiB5SFdkKJZJ1U&#10;+o6KFpnBylNaElbVei04h5wS0oWPPN4rbew6HTDXcrFjTQPrJGs46iFESZzYeCvRsMIIjcwmOV03&#10;Ej0SSE+S55Rrt685tMAdt75IwnCIPCyb0Nvto8WTFmvGxQWQPrywZtSUFNthrAlr3BjMbrixBAAB&#10;R4aRy9svaZhul9sl9nE83/o43Gz8290a+/NdtEg2s816vYn+MU5FOKtZUVBu/BprSIRfR6Whmrns&#10;n6rIBGBwqd26CMaO/9ZoSwrDA8fnvSieHuRIFmD3z6I5ZKqrH++AIcDehqLkjOZj/VCueEwcv5VS&#10;9CY+kHwXJHcHXk3yi2IwMhyHwPmvV4ITZQeOSzDbkvQ1rDZcOYvS/5RHF9mgZLWfkm1nf7amQCKe&#10;svJFwrmqYZ+0L2kU4/BtnPq7+XLh4x1O/HQRLv0wSt+m8xCneLO7TI17xumPp8Y3Ssm5b1AuhooB&#10;CX7mG8lapqHbaFgLb8e0iWQvVYcps435Y86N/y/nHpICSiZ0G9AXwaAW8m8P9dBjQB39fCCSeqj5&#10;jQPd0whj05TYCU4W8MAheS7Zn0sIz0HVytMecsO1do3MoZOmNo9vKhfmnSmZLcwmfVxFALvNxBYE&#10;+2xDR2F9Gbof07Kcz+3+U4928y8AAAD//wMAUEsDBBQABgAIAAAAIQDaKLG53QAAAAUBAAAPAAAA&#10;ZHJzL2Rvd25yZXYueG1sTI/NTsMwEITvSLyDtUjcqNNGTUuIUyFEhVBP9E8ct/GSRNjrELtteHtc&#10;LnBZaTSjmW+LxWCNOFHvW8cKxqMEBHHldMu1gu1meTcH4QOyRuOYFHyTh0V5fVVgrt2Z3+i0DrWI&#10;JexzVNCE0OVS+qohi37kOuLofbjeYoiyr6Xu8RzLrZGTJMmkxZbjQoMdPTVUfa6PVkG2M/hspu/T&#10;1Wz1mn6F5X77cr9X6vZmeHwAEWgIf2G44Ed0KCPTwR1Ze2EUxEfC771443mWgjgoSGcTkGUh/9OX&#10;PwAAAP//AwBQSwECLQAUAAYACAAAACEAtoM4kv4AAADhAQAAEwAAAAAAAAAAAAAAAAAAAAAAW0Nv&#10;bnRlbnRfVHlwZXNdLnhtbFBLAQItABQABgAIAAAAIQA4/SH/1gAAAJQBAAALAAAAAAAAAAAAAAAA&#10;AC8BAABfcmVscy8ucmVsc1BLAQItABQABgAIAAAAIQBVj4PbxAMAAOsJAAAOAAAAAAAAAAAAAAAA&#10;AC4CAABkcnMvZTJvRG9jLnhtbFBLAQItABQABgAIAAAAIQDaKLG53QAAAAUBAAAPAAAAAAAAAAAA&#10;AAAAAB4GAABkcnMvZG93bnJldi54bWxQSwUGAAAAAAQABADzAAAAK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lang w:val="en-IN" w:eastAsia="en-IN"/>
      </w:rPr>
      <mc:AlternateContent>
        <mc:Choice Requires="wps">
          <w:drawing>
            <wp:anchor distT="0" distB="0" distL="114300" distR="114300" simplePos="0" relativeHeight="251649024"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1C59C1" id="Rectangle 12" o:spid="_x0000_s1026" style="position:absolute;margin-left:0;margin-top:0;width:7.15pt;height:18.05pt;z-index:25164902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24448"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2BD9DFE" id="Rectangle 11" o:spid="_x0000_s1026" style="position:absolute;margin-left:0;margin-top:0;width:7.15pt;height:18.05pt;z-index:25162444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5D9B4644" w:rsidR="00F84D2D" w:rsidRDefault="00F84D2D">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B448C8" w:rsidRPr="00B448C8">
      <w:rPr>
        <w:rFonts w:asciiTheme="majorHAnsi" w:hAnsiTheme="majorHAnsi" w:cstheme="majorHAnsi"/>
        <w:noProof/>
      </w:rPr>
      <w:t>10</w:t>
    </w:r>
    <w:r>
      <w:rPr>
        <w:rFonts w:asciiTheme="majorHAnsi" w:hAnsiTheme="majorHAnsi" w:cstheme="majorHAnsi"/>
        <w:noProof/>
      </w:rPr>
      <w:fldChar w:fldCharType="end"/>
    </w:r>
    <w:r w:rsidR="00B91DBA">
      <w:rPr>
        <w:noProof/>
      </w:rPr>
      <w:pict w14:anchorId="203ED597">
        <v:group id="Group 11" o:spid="_x0000_s2057" style="position:absolute;margin-left:0;margin-top:0;width:593.65pt;height:19.1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1AwQMAAOsJAAAOAAAAZHJzL2Uyb0RvYy54bWzMVttu4zYQfS/QfyD07uhiybaEOIusL0GB&#10;tA320ndaoiSiEqmSdOR00X/vcCgpdrYpgl2gqB9kXoajmTPnjHj97tQ25JEpzaVYe+FV4BEmcllw&#10;Ua29z5/2s5VHtKGioI0UbO09Me29u/nxh+u+y1gka9kUTBFwInTWd2uvNqbLfF/nNWupvpIdE7BZ&#10;StVSA1NV+YWiPXhvGz8KgoXfS1V0SuZMa1jduk3vBv2XJcvNr2WpmSHN2oPYDD4VPg/26d9c06xS&#10;tKt5PoRBvyGKlnIBL51cbamh5Kj4V65aniupZWmuctn6six5zjAHyCYMXmRzp+Sxw1yqrK+6CSaA&#10;9gVO3+w2/+XxQRFerL2lRwRtoUT4VhKGFpu+qzIwuVPdx+5BuQRheC/z3zVs+y/37bxyxuTQ/ywL&#10;8EePRiI2p1K1pGx49xswBVcgf3LCYjxNxWAnQ3JYXCbzdJ4kHslhL4rnUZC4auU1lNQeA2rBVjqu&#10;7oaDYbKK5u5YGM9x26eZffkQ8BCgzQ5Ip59x1d+H68eadgzLpS1oA67piOst4IAmJIwctmi2EQ7Y&#10;/CQGYImQm5qKiqH1p6cOQMRqANxnR+xEQ1X+GWhbqwFeiABwAizQCc1GhC1QkQMKhTChRLNOaXPH&#10;ZEvsYO1poyivarORQoCkpHLlo4/32lgaPB+wrxVyz5sGldUI0kOJkijBemvZ8MJuWjPUONs0ijxS&#10;UCfNcyaMs2uOLXDHrS+TIBh0Csu29Gg+Rjx5wTAuXgDqEQWGUTNa7IaxobxxYwi7ETYSAAQSGUZO&#10;tl/SIN2tdqt4FkeL3SwOttvZ7X4Tzxb7cJls59vNZhv+ZZMK46zmRcGEzWtsIWH8NioNzcyJf2oi&#10;E4D+pXdMEYId/zFoJIXlgePzQRZPD8ppE9n9H9E8hO7q+scHYAiwt2EknJ/xfGwg2nWPieS3Ssne&#10;FgjUd8Fyd+DNLL/oBiPF4wBIjx3kq1bwzNmB5AriRpa+hdaWLGdl+p8S6UIOWlWHSW17/NnygArO&#10;zF5lnGsb+En7koZRHLyP0tl+sVrO4n2czNJlsJoFYfo+XQRxGm/3l9q454J9vzb+pZec5wb9YmgZ&#10;l7nRrOUGbhsNb+HjMRnR7LX2MEnbhj+Kbvx/XXxESeiZoAe4F8GglupPj/Rwx4BG+seRKuaR5icB&#10;dE/DOLaXEpzEyTKCiTrfOZzvUJGDq7VnPOKGG+MuMsdO2eY8flSFtF+akmNntvJxLQHithP43uEI&#10;bxSYy3D7sVeW8zlaPd/Rbv4GAAD//wMAUEsDBBQABgAIAAAAIQC+JXkT3QAAAAUBAAAPAAAAZHJz&#10;L2Rvd25yZXYueG1sTI9BT8JAEIXvJv6HzZh4ky02QKndEmMkxnACgXgcumPbuDtbuwvUf+/iRS+T&#10;vLyX974pFoM14kS9bx0rGI8SEMSV0y3XCrZvy7sMhA/IGo1jUvBNHhbl9VWBuXZnXtNpE2oRS9jn&#10;qKAJocul9FVDFv3IdcTR+3C9xRBlX0vd4zmWWyPvk2QqLbYcFxrs6Kmh6nNztAqmO4PPZvI+Wc1W&#10;r+lXWO63L/O9Urc3w+MDiEBD+AvDBT+iQxmZDu7I2gujID4Sfu/FG2ezFMRBQZqlIMtC/qcvfwAA&#10;AP//AwBQSwECLQAUAAYACAAAACEAtoM4kv4AAADhAQAAEwAAAAAAAAAAAAAAAAAAAAAAW0NvbnRl&#10;bnRfVHlwZXNdLnhtbFBLAQItABQABgAIAAAAIQA4/SH/1gAAAJQBAAALAAAAAAAAAAAAAAAAAC8B&#10;AABfcmVscy8ucmVsc1BLAQItABQABgAIAAAAIQAQq81AwQMAAOsJAAAOAAAAAAAAAAAAAAAAAC4C&#10;AABkcnMvZTJvRG9jLnhtbFBLAQItABQABgAIAAAAIQC+JXkT3QAAAAUBAAAPAAAAAAAAAAAAAAAA&#10;ABsGAABkcnMvZG93bnJldi54bWxQSwUGAAAAAAQABADzAAAAJQcAAAAA&#10;" o:allowincell="f">
          <v:shapetype id="_x0000_t32" coordsize="21600,21600" o:spt="32" o:oned="t" path="m,l21600,21600e" filled="f">
            <v:path arrowok="t" fillok="f" o:connecttype="none"/>
            <o:lock v:ext="edit" shapetype="t"/>
          </v:shapetype>
          <v:shape id="AutoShape 12" o:spid="_x0000_s2058"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SWL4AAADaAAAADwAAAGRycy9kb3ducmV2LnhtbESPwQrCMBBE74L/EFbwpqkiotUoIgri&#10;QVDrfWnWttpsShO1/r0RBI/DzLxh5svGlOJJtSssKxj0IxDEqdUFZwqS87Y3AeE8ssbSMil4k4Pl&#10;ot2aY6zti4/0PPlMBAi7GBXk3lexlC7NyaDr24o4eFdbG/RB1pnUNb4C3JRyGEVjabDgsJBjReuc&#10;0vvpYRRcbje7GejDKN28tTwWk71J9qhUt9OsZiA8Nf4f/rV3WsEUvlfCDZ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DBJYvgAAANoAAAAPAAAAAAAAAAAAAAAAAKEC&#10;AABkcnMvZG93bnJldi54bWxQSwUGAAAAAAQABAD5AAAAjAMAAAAA&#10;" strokecolor="#2f5496 [2408]"/>
          <v:rect id="Rectangle 13" o:spid="_x0000_s2059"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w:r>
    <w:r w:rsidR="00B91DBA">
      <w:rPr>
        <w:noProof/>
      </w:rPr>
      <w:pict w14:anchorId="203ED598">
        <v:rect id="Rectangle 10" o:spid="_x0000_s2056" style="position:absolute;margin-left:0;margin-top:0;width:7.15pt;height:17.85pt;z-index:251665408;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KbOgIAALAEAAAOAAAAZHJzL2Uyb0RvYy54bWysVNtuEzEQfUfiHyy/k70oG5JVNlWVUoRU&#10;aEXhAxyvN2the4ztZBO+nrE3TVOQeKjYB8sz4zlzPbu8OmhF9sJ5CaahxSSnRBgOrTTbhn7/dvtu&#10;TokPzLRMgRENPQpPr1Zv3ywHW4sSelCtcARBjK8H29A+BFtnmee90MxPwAqDxg6cZgFFt81axwZE&#10;1yor83yWDeBa64AL71F7MxrpKuF3neDhvuu8CEQ1FHML6XTp3MQzWy1ZvXXM9pKf0mCvyEIzaTDo&#10;GeqGBUZ2Tv4FpSV34KELEw46g66TXKQasJoi/6Oax55ZkWrB5nh7bpP/f7D8y/7BEdk2dEaJYRpH&#10;9BWbxsxWCVKk/gzW1/js0T64WKG3d8B/eGJg3eMzce0cDL1gLWZVxH5mLxyi4NGVbIbP0CI82wVI&#10;rTp0TkdAbAI5pIkczxMRh0A4Khf5PK8o4Wgpy9lsUaUArH7ytc6HjwI0iZeGOkw9YbP9nQ8xF1Y/&#10;PUm5g5LtrVQqCXHHxFo5sme4HYxzYUKV3NVOY7KjvsjjNy4K6nGdRn1SIX5a1QiTovnLCMqQAWuo&#10;yhH1he3s9u/o1auDaxmQWUrqhs4vSoiT+mDatPeBSTXesQ5lTqOL04r88fUG2iNOzsFIG6Q5Xnpw&#10;vygZkDIN9T93zAlK1CeD018U02nkWBKm1fsSBXdp2VxamOEI1dBAyXhdh5GXO+vktsdIRZqFgWvc&#10;mE6mcT5ndUoWaZH6fqJw5N2lnF49/2hWvwEAAP//AwBQSwMEFAAGAAgAAAAhAL6KyYjcAAAAAwEA&#10;AA8AAABkcnMvZG93bnJldi54bWxMj09Lw0AQxe+C32EZwZvdNNVWYjZFhHpQKG0txeM0O02C2dk0&#10;u/njt3frRS8Dj/d47zfpcjS16Kl1lWUF00kEgji3uuJCwf5jdfcIwnlkjbVlUvBNDpbZ9VWKibYD&#10;b6nf+UKEEnYJKii9bxIpXV6SQTexDXHwTrY16INsC6lbHEK5qWUcRXNpsOKwUGJDLyXlX7vOKDh0&#10;7j0aRpq+msPnOu7Xb/HmdFbq9mZ8fgLhafR/YbjgB3TIAtPRdqydqBWER/zvvXj3MxBHBbOHBcgs&#10;lf/Zsx8AAAD//wMAUEsBAi0AFAAGAAgAAAAhALaDOJL+AAAA4QEAABMAAAAAAAAAAAAAAAAAAAAA&#10;AFtDb250ZW50X1R5cGVzXS54bWxQSwECLQAUAAYACAAAACEAOP0h/9YAAACUAQAACwAAAAAAAAAA&#10;AAAAAAAvAQAAX3JlbHMvLnJlbHNQSwECLQAUAAYACAAAACEA+h7ymzoCAACwBAAADgAAAAAAAAAA&#10;AAAAAAAuAgAAZHJzL2Uyb0RvYy54bWxQSwECLQAUAAYACAAAACEAvorJiNwAAAADAQAADwAAAAAA&#10;AAAAAAAAAACUBAAAZHJzL2Rvd25yZXYueG1sUEsFBgAAAAAEAAQA8wAAAJ0FAAAAAA==&#10;" fillcolor="#4472c4 [3208]" strokecolor="#1f3763 [1608]">
          <w10:wrap anchorx="margin" anchory="page"/>
        </v:rect>
      </w:pict>
    </w:r>
    <w:r w:rsidR="00B91DBA">
      <w:rPr>
        <w:noProof/>
      </w:rPr>
      <w:pict w14:anchorId="203ED599">
        <v:rect id="Rectangle 9" o:spid="_x0000_s2055" style="position:absolute;margin-left:0;margin-top:0;width:7.15pt;height:17.85pt;z-index:251664384;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WOwIAAK8EAAAOAAAAZHJzL2Uyb0RvYy54bWysVNtuEzEQfUfiHyy/k91ESWhW2VRVShFS&#10;gYrCB0y83qyFb4ydbMLXM/amIQWJh4o8rDwz9pkzc2ayvD4YzfYSg3K25uNRyZm0wjXKbmv+7evd&#10;myvOQgTbgHZW1vwoA79evX617H0lJ65zupHICMSGqvc172L0VVEE0UkDYeS8tBRsHRqIZOK2aBB6&#10;Qje6mJTlvOgdNh6dkCGQ93YI8lXGb1sp4ue2DTIyXXPiFvMX83eTvsVqCdUWwXdKnGjAC1gYUJaS&#10;nqFuIQLbofoLyiiBLrg2joQzhWtbJWSugaoZl39U89iBl7kWak7w5zaF/wcrPu0fkKmm5jPOLBiS&#10;6As1DexWS7ZI7el9qOjWo3/AVGDw9058D8y6dUe35A2i6zsJDZEap/vFswfJCPSUbfqPriF02EWX&#10;O3Vo0SRA6gE7ZEGOZ0HkITJBzkV5VRIvQZHJZD5fzHICqJ7eegzxvXSGpUPNkZhnbNjfh5i4QPV0&#10;JXN3WjV3SutspBGTa41sDzQcIIS0cZaf650hsoN/XKbfMCfkp2ka/NlF+HlSE0zOFi4zaMt6qmE2&#10;GVCfxc7P/p199uLkRkVaLK1Mza8uSkhKvbNNHvsISg9nqkPbk3RJrUH1jWuOpBy6YWtoy+nQOfzJ&#10;WU8bU/PwYwcoOdMfLKm/GE+nacWyMZ29nZCBl5HNZQSsIKiaR86G4zoOa7nzqLYdZRpnLay7oYlp&#10;VZYzTdPA6kSWtiL3/bTBae0u7Xzr9//M6hcAAAD//wMAUEsDBBQABgAIAAAAIQC+ismI3AAAAAMB&#10;AAAPAAAAZHJzL2Rvd25yZXYueG1sTI9PS8NAEMXvgt9hGcGb3TTVVmI2RYR6UChtLcXjNDtNgtnZ&#10;NLv547d360UvA4/3eO836XI0teipdZVlBdNJBII4t7riQsH+Y3X3CMJ5ZI21ZVLwTQ6W2fVViom2&#10;A2+p3/lChBJ2CSoovW8SKV1ekkE3sQ1x8E62NeiDbAupWxxCuallHEVzabDisFBiQy8l5V+7zig4&#10;dO49GkaavprD5zru12/x5nRW6vZmfH4C4Wn0f2G44Ad0yALT0XasnagVhEf877149zMQRwWzhwXI&#10;LJX/2bMfAAAA//8DAFBLAQItABQABgAIAAAAIQC2gziS/gAAAOEBAAATAAAAAAAAAAAAAAAAAAAA&#10;AABbQ29udGVudF9UeXBlc10ueG1sUEsBAi0AFAAGAAgAAAAhADj9If/WAAAAlAEAAAsAAAAAAAAA&#10;AAAAAAAALwEAAF9yZWxzLy5yZWxzUEsBAi0AFAAGAAgAAAAhAD+6MdY7AgAArwQAAA4AAAAAAAAA&#10;AAAAAAAALgIAAGRycy9lMm9Eb2MueG1sUEsBAi0AFAAGAAgAAAAhAL6KyYjcAAAAAwEAAA8AAAAA&#10;AAAAAAAAAAAAlQQAAGRycy9kb3ducmV2LnhtbFBLBQYAAAAABAAEAPMAAACeBQAAAAA=&#10;" fillcolor="#4472c4 [3208]" strokecolor="#1f3763 [1608]">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DFB9B" w14:textId="77777777" w:rsidR="00B91DBA" w:rsidRDefault="00B91DBA" w:rsidP="005B19EC">
      <w:pPr>
        <w:spacing w:after="0" w:line="240" w:lineRule="auto"/>
      </w:pPr>
      <w:r>
        <w:separator/>
      </w:r>
    </w:p>
  </w:footnote>
  <w:footnote w:type="continuationSeparator" w:id="0">
    <w:p w14:paraId="6148EAF9" w14:textId="77777777" w:rsidR="00B91DBA" w:rsidRDefault="00B91DBA"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F84D2D" w:rsidRDefault="00F84D2D">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F84D2D" w:rsidRDefault="00F84D2D">
    <w:pPr>
      <w:pStyle w:val="Header"/>
    </w:pPr>
    <w:r>
      <w:rPr>
        <w:noProof/>
        <w:lang w:val="en-IN" w:eastAsia="en-IN"/>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0827F5D7" w:rsidR="00F84D2D" w:rsidRPr="008F7519" w:rsidRDefault="00F84D2D" w:rsidP="006B77D7">
                          <w:pPr>
                            <w:ind w:left="1440"/>
                          </w:pPr>
                          <w:r>
                            <w:t>Payment Gateway Integration Guide –Merchant Hosted V0.</w:t>
                          </w:r>
                          <w:r w:rsidR="006237B1">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0827F5D7" w:rsidR="00F84D2D" w:rsidRPr="008F7519" w:rsidRDefault="00F84D2D" w:rsidP="006B77D7">
                    <w:pPr>
                      <w:ind w:left="1440"/>
                    </w:pPr>
                    <w:r>
                      <w:t>Payment Gateway Integration Guide –Merchant Hosted V0.</w:t>
                    </w:r>
                    <w:r w:rsidR="006237B1">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DF02F6E6"/>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62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1E37"/>
    <w:multiLevelType w:val="hybridMultilevel"/>
    <w:tmpl w:val="2D06965E"/>
    <w:lvl w:ilvl="0" w:tplc="7BCEFC78">
      <w:start w:val="1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19"/>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0"/>
    <o:shapelayout v:ext="edit">
      <o:idmap v:ext="edit" data="2"/>
      <o:rules v:ext="edit">
        <o:r id="V:Rule1" type="connector" idref="#AutoShape 1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15"/>
    <w:rsid w:val="00025561"/>
    <w:rsid w:val="00027778"/>
    <w:rsid w:val="00032378"/>
    <w:rsid w:val="00046918"/>
    <w:rsid w:val="00052F58"/>
    <w:rsid w:val="000653C1"/>
    <w:rsid w:val="00080A23"/>
    <w:rsid w:val="00090972"/>
    <w:rsid w:val="00092397"/>
    <w:rsid w:val="00096D14"/>
    <w:rsid w:val="000A60E0"/>
    <w:rsid w:val="000A710D"/>
    <w:rsid w:val="000B029A"/>
    <w:rsid w:val="000B19BB"/>
    <w:rsid w:val="000C194C"/>
    <w:rsid w:val="000C3724"/>
    <w:rsid w:val="000C410F"/>
    <w:rsid w:val="000D20E2"/>
    <w:rsid w:val="000D4A42"/>
    <w:rsid w:val="000E5C02"/>
    <w:rsid w:val="000F2188"/>
    <w:rsid w:val="00114AA8"/>
    <w:rsid w:val="001179D6"/>
    <w:rsid w:val="00117E66"/>
    <w:rsid w:val="00126BEE"/>
    <w:rsid w:val="00136601"/>
    <w:rsid w:val="00145FCE"/>
    <w:rsid w:val="001600A9"/>
    <w:rsid w:val="001623B5"/>
    <w:rsid w:val="00177FDB"/>
    <w:rsid w:val="00183745"/>
    <w:rsid w:val="001943AA"/>
    <w:rsid w:val="001B41D7"/>
    <w:rsid w:val="001B659C"/>
    <w:rsid w:val="001B7235"/>
    <w:rsid w:val="001E395A"/>
    <w:rsid w:val="001E66EF"/>
    <w:rsid w:val="00226AC5"/>
    <w:rsid w:val="00230087"/>
    <w:rsid w:val="00231D26"/>
    <w:rsid w:val="00241D04"/>
    <w:rsid w:val="00256553"/>
    <w:rsid w:val="00264A50"/>
    <w:rsid w:val="00267FDC"/>
    <w:rsid w:val="00272A5A"/>
    <w:rsid w:val="00274486"/>
    <w:rsid w:val="0027491D"/>
    <w:rsid w:val="00277341"/>
    <w:rsid w:val="00277522"/>
    <w:rsid w:val="00286A4A"/>
    <w:rsid w:val="00287139"/>
    <w:rsid w:val="00290A12"/>
    <w:rsid w:val="002961D5"/>
    <w:rsid w:val="002A0FA8"/>
    <w:rsid w:val="002A7643"/>
    <w:rsid w:val="002C64F9"/>
    <w:rsid w:val="002D4769"/>
    <w:rsid w:val="002D610F"/>
    <w:rsid w:val="002E2182"/>
    <w:rsid w:val="002F1C4B"/>
    <w:rsid w:val="002F5C73"/>
    <w:rsid w:val="00303983"/>
    <w:rsid w:val="00314E70"/>
    <w:rsid w:val="00316883"/>
    <w:rsid w:val="00317D36"/>
    <w:rsid w:val="00323850"/>
    <w:rsid w:val="00332858"/>
    <w:rsid w:val="00336633"/>
    <w:rsid w:val="0034546E"/>
    <w:rsid w:val="00345916"/>
    <w:rsid w:val="00353017"/>
    <w:rsid w:val="00374D10"/>
    <w:rsid w:val="00375858"/>
    <w:rsid w:val="00375A67"/>
    <w:rsid w:val="00393056"/>
    <w:rsid w:val="00393654"/>
    <w:rsid w:val="003A356A"/>
    <w:rsid w:val="003A4EDE"/>
    <w:rsid w:val="003B4DFE"/>
    <w:rsid w:val="003B512F"/>
    <w:rsid w:val="003C26F0"/>
    <w:rsid w:val="003D49F9"/>
    <w:rsid w:val="003D6402"/>
    <w:rsid w:val="003E1BF1"/>
    <w:rsid w:val="003E5AF8"/>
    <w:rsid w:val="004056D8"/>
    <w:rsid w:val="004077C2"/>
    <w:rsid w:val="00407C87"/>
    <w:rsid w:val="00411A50"/>
    <w:rsid w:val="00413CEA"/>
    <w:rsid w:val="00427B23"/>
    <w:rsid w:val="00432877"/>
    <w:rsid w:val="00433DF5"/>
    <w:rsid w:val="0043478F"/>
    <w:rsid w:val="004411D6"/>
    <w:rsid w:val="00453B56"/>
    <w:rsid w:val="00460F86"/>
    <w:rsid w:val="00461D26"/>
    <w:rsid w:val="00477382"/>
    <w:rsid w:val="0048584D"/>
    <w:rsid w:val="004907E9"/>
    <w:rsid w:val="00492B69"/>
    <w:rsid w:val="004931F4"/>
    <w:rsid w:val="004A6667"/>
    <w:rsid w:val="004B361B"/>
    <w:rsid w:val="004C0ED5"/>
    <w:rsid w:val="004D2851"/>
    <w:rsid w:val="004E5481"/>
    <w:rsid w:val="004E7A2C"/>
    <w:rsid w:val="004F664B"/>
    <w:rsid w:val="00514134"/>
    <w:rsid w:val="005169F8"/>
    <w:rsid w:val="00517070"/>
    <w:rsid w:val="005232AB"/>
    <w:rsid w:val="005250A9"/>
    <w:rsid w:val="0053213F"/>
    <w:rsid w:val="00541173"/>
    <w:rsid w:val="00545FCC"/>
    <w:rsid w:val="00553559"/>
    <w:rsid w:val="00553BBC"/>
    <w:rsid w:val="00561AE2"/>
    <w:rsid w:val="00564958"/>
    <w:rsid w:val="00567A89"/>
    <w:rsid w:val="005833F2"/>
    <w:rsid w:val="00593CB9"/>
    <w:rsid w:val="00594E15"/>
    <w:rsid w:val="00597CB3"/>
    <w:rsid w:val="005A7D15"/>
    <w:rsid w:val="005B19EC"/>
    <w:rsid w:val="005B1D92"/>
    <w:rsid w:val="005C2826"/>
    <w:rsid w:val="006051E9"/>
    <w:rsid w:val="0060648E"/>
    <w:rsid w:val="00620DCD"/>
    <w:rsid w:val="006233E4"/>
    <w:rsid w:val="006237B1"/>
    <w:rsid w:val="00623E87"/>
    <w:rsid w:val="006273C0"/>
    <w:rsid w:val="0064218B"/>
    <w:rsid w:val="00645CF8"/>
    <w:rsid w:val="00652F8A"/>
    <w:rsid w:val="00655227"/>
    <w:rsid w:val="006567DC"/>
    <w:rsid w:val="006631A6"/>
    <w:rsid w:val="006849AB"/>
    <w:rsid w:val="006969E0"/>
    <w:rsid w:val="006A33FE"/>
    <w:rsid w:val="006A5233"/>
    <w:rsid w:val="006A7CCB"/>
    <w:rsid w:val="006B047F"/>
    <w:rsid w:val="006B77D7"/>
    <w:rsid w:val="006C271B"/>
    <w:rsid w:val="006E5B0B"/>
    <w:rsid w:val="006E5EDB"/>
    <w:rsid w:val="00700B7A"/>
    <w:rsid w:val="007138AA"/>
    <w:rsid w:val="00714BC2"/>
    <w:rsid w:val="00715725"/>
    <w:rsid w:val="00715A88"/>
    <w:rsid w:val="0072415F"/>
    <w:rsid w:val="0074569E"/>
    <w:rsid w:val="00757A0E"/>
    <w:rsid w:val="0077442A"/>
    <w:rsid w:val="00781A4E"/>
    <w:rsid w:val="00784736"/>
    <w:rsid w:val="007916BC"/>
    <w:rsid w:val="007B34FA"/>
    <w:rsid w:val="007B6C0C"/>
    <w:rsid w:val="007B7D31"/>
    <w:rsid w:val="007C3178"/>
    <w:rsid w:val="007D4582"/>
    <w:rsid w:val="007D73FA"/>
    <w:rsid w:val="007E3747"/>
    <w:rsid w:val="007F2B94"/>
    <w:rsid w:val="00810D7B"/>
    <w:rsid w:val="00810EEB"/>
    <w:rsid w:val="00826418"/>
    <w:rsid w:val="008269C8"/>
    <w:rsid w:val="008339B6"/>
    <w:rsid w:val="00835F36"/>
    <w:rsid w:val="0083670E"/>
    <w:rsid w:val="00846B04"/>
    <w:rsid w:val="00847D38"/>
    <w:rsid w:val="00856884"/>
    <w:rsid w:val="008569A0"/>
    <w:rsid w:val="00862AF0"/>
    <w:rsid w:val="00867D61"/>
    <w:rsid w:val="00870CF5"/>
    <w:rsid w:val="00871192"/>
    <w:rsid w:val="00881376"/>
    <w:rsid w:val="008A5F72"/>
    <w:rsid w:val="008B0773"/>
    <w:rsid w:val="008E3884"/>
    <w:rsid w:val="008E7D2E"/>
    <w:rsid w:val="008F0B42"/>
    <w:rsid w:val="008F1DC8"/>
    <w:rsid w:val="008F369A"/>
    <w:rsid w:val="00900D82"/>
    <w:rsid w:val="00920686"/>
    <w:rsid w:val="009314C6"/>
    <w:rsid w:val="0094566D"/>
    <w:rsid w:val="00956D1A"/>
    <w:rsid w:val="0096323C"/>
    <w:rsid w:val="00971B16"/>
    <w:rsid w:val="009779A0"/>
    <w:rsid w:val="00985E18"/>
    <w:rsid w:val="00986336"/>
    <w:rsid w:val="009A1398"/>
    <w:rsid w:val="009B01A4"/>
    <w:rsid w:val="009C0C4A"/>
    <w:rsid w:val="009C21BD"/>
    <w:rsid w:val="009D3B0A"/>
    <w:rsid w:val="009D608A"/>
    <w:rsid w:val="009E2783"/>
    <w:rsid w:val="009F5565"/>
    <w:rsid w:val="009F65AA"/>
    <w:rsid w:val="00A06ABE"/>
    <w:rsid w:val="00A30F40"/>
    <w:rsid w:val="00A41216"/>
    <w:rsid w:val="00A41C16"/>
    <w:rsid w:val="00A42E5A"/>
    <w:rsid w:val="00A54A19"/>
    <w:rsid w:val="00A67143"/>
    <w:rsid w:val="00A67B9A"/>
    <w:rsid w:val="00A756D4"/>
    <w:rsid w:val="00A8094A"/>
    <w:rsid w:val="00A81ACD"/>
    <w:rsid w:val="00AA3CAD"/>
    <w:rsid w:val="00AB1504"/>
    <w:rsid w:val="00AB5055"/>
    <w:rsid w:val="00B00654"/>
    <w:rsid w:val="00B04ED6"/>
    <w:rsid w:val="00B448C8"/>
    <w:rsid w:val="00B46B84"/>
    <w:rsid w:val="00B81328"/>
    <w:rsid w:val="00B826E4"/>
    <w:rsid w:val="00B87233"/>
    <w:rsid w:val="00B91DBA"/>
    <w:rsid w:val="00BA4C46"/>
    <w:rsid w:val="00BA6F8E"/>
    <w:rsid w:val="00BA7433"/>
    <w:rsid w:val="00BD53D1"/>
    <w:rsid w:val="00BD5ABE"/>
    <w:rsid w:val="00BF1B63"/>
    <w:rsid w:val="00BF2295"/>
    <w:rsid w:val="00BF5222"/>
    <w:rsid w:val="00C02258"/>
    <w:rsid w:val="00C42E46"/>
    <w:rsid w:val="00C47E9A"/>
    <w:rsid w:val="00C70E52"/>
    <w:rsid w:val="00C7140B"/>
    <w:rsid w:val="00C75BD6"/>
    <w:rsid w:val="00C83FA9"/>
    <w:rsid w:val="00C85F48"/>
    <w:rsid w:val="00C93790"/>
    <w:rsid w:val="00C94914"/>
    <w:rsid w:val="00CC54BB"/>
    <w:rsid w:val="00CC55CF"/>
    <w:rsid w:val="00CD623F"/>
    <w:rsid w:val="00D020B5"/>
    <w:rsid w:val="00D025F3"/>
    <w:rsid w:val="00D178D4"/>
    <w:rsid w:val="00D24265"/>
    <w:rsid w:val="00D32546"/>
    <w:rsid w:val="00D34884"/>
    <w:rsid w:val="00D40FB8"/>
    <w:rsid w:val="00D42130"/>
    <w:rsid w:val="00D5263D"/>
    <w:rsid w:val="00D66067"/>
    <w:rsid w:val="00D73F24"/>
    <w:rsid w:val="00D935A1"/>
    <w:rsid w:val="00DB2846"/>
    <w:rsid w:val="00DB6F22"/>
    <w:rsid w:val="00DC489F"/>
    <w:rsid w:val="00DE015A"/>
    <w:rsid w:val="00DE116A"/>
    <w:rsid w:val="00DF0DD4"/>
    <w:rsid w:val="00E01C21"/>
    <w:rsid w:val="00E022F1"/>
    <w:rsid w:val="00E21F7B"/>
    <w:rsid w:val="00E24D08"/>
    <w:rsid w:val="00E57067"/>
    <w:rsid w:val="00E65E67"/>
    <w:rsid w:val="00E705B7"/>
    <w:rsid w:val="00E715F3"/>
    <w:rsid w:val="00E764B2"/>
    <w:rsid w:val="00E96016"/>
    <w:rsid w:val="00EA1789"/>
    <w:rsid w:val="00EB7B94"/>
    <w:rsid w:val="00EC256E"/>
    <w:rsid w:val="00EC4ACA"/>
    <w:rsid w:val="00EC5793"/>
    <w:rsid w:val="00EE23B1"/>
    <w:rsid w:val="00EE5284"/>
    <w:rsid w:val="00EF4EC7"/>
    <w:rsid w:val="00EF5F69"/>
    <w:rsid w:val="00EF7827"/>
    <w:rsid w:val="00F02702"/>
    <w:rsid w:val="00F07AF6"/>
    <w:rsid w:val="00F150EA"/>
    <w:rsid w:val="00F15158"/>
    <w:rsid w:val="00F22437"/>
    <w:rsid w:val="00F23C3C"/>
    <w:rsid w:val="00F40FBA"/>
    <w:rsid w:val="00F535B2"/>
    <w:rsid w:val="00F647BF"/>
    <w:rsid w:val="00F704EB"/>
    <w:rsid w:val="00F7217E"/>
    <w:rsid w:val="00F771FF"/>
    <w:rsid w:val="00F84D2D"/>
    <w:rsid w:val="00FB1788"/>
    <w:rsid w:val="00FB3AD3"/>
    <w:rsid w:val="00FB455B"/>
    <w:rsid w:val="00FE6260"/>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03ECA3F"/>
  <w15:docId w15:val="{E0DCE3D9-10D2-4330-BBA6-33370E3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1943AA"/>
    <w:pPr>
      <w:numPr>
        <w:ilvl w:val="1"/>
        <w:numId w:val="8"/>
      </w:numPr>
      <w:spacing w:before="100" w:beforeAutospacing="1" w:after="100" w:afterAutospacing="1" w:line="240" w:lineRule="auto"/>
      <w:ind w:left="567"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1943AA"/>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2">
    <w:name w:val="Unresolved Mention2"/>
    <w:basedOn w:val="DefaultParagraphFont"/>
    <w:uiPriority w:val="99"/>
    <w:semiHidden/>
    <w:unhideWhenUsed/>
    <w:rsid w:val="00DE116A"/>
    <w:rPr>
      <w:color w:val="605E5C"/>
      <w:shd w:val="clear" w:color="auto" w:fill="E1DFDD"/>
    </w:rPr>
  </w:style>
  <w:style w:type="character" w:customStyle="1" w:styleId="html-attribute-value">
    <w:name w:val="html-attribute-value"/>
    <w:basedOn w:val="DefaultParagraphFont"/>
    <w:rsid w:val="00E2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1450854399">
      <w:bodyDiv w:val="1"/>
      <w:marLeft w:val="0"/>
      <w:marRight w:val="0"/>
      <w:marTop w:val="0"/>
      <w:marBottom w:val="0"/>
      <w:divBdr>
        <w:top w:val="none" w:sz="0" w:space="0" w:color="auto"/>
        <w:left w:val="none" w:sz="0" w:space="0" w:color="auto"/>
        <w:bottom w:val="none" w:sz="0" w:space="0" w:color="auto"/>
        <w:right w:val="none" w:sz="0" w:space="0" w:color="auto"/>
      </w:divBdr>
      <w:divsChild>
        <w:div w:id="919172733">
          <w:marLeft w:val="0"/>
          <w:marRight w:val="0"/>
          <w:marTop w:val="0"/>
          <w:marBottom w:val="0"/>
          <w:divBdr>
            <w:top w:val="none" w:sz="0" w:space="0" w:color="auto"/>
            <w:left w:val="none" w:sz="0" w:space="0" w:color="auto"/>
            <w:bottom w:val="none" w:sz="0" w:space="0" w:color="auto"/>
            <w:right w:val="none" w:sz="0" w:space="0" w:color="auto"/>
          </w:divBdr>
          <w:divsChild>
            <w:div w:id="1015694802">
              <w:marLeft w:val="0"/>
              <w:marRight w:val="0"/>
              <w:marTop w:val="0"/>
              <w:marBottom w:val="0"/>
              <w:divBdr>
                <w:top w:val="none" w:sz="0" w:space="0" w:color="auto"/>
                <w:left w:val="none" w:sz="0" w:space="0" w:color="auto"/>
                <w:bottom w:val="none" w:sz="0" w:space="0" w:color="auto"/>
                <w:right w:val="none" w:sz="0" w:space="0" w:color="auto"/>
              </w:divBdr>
            </w:div>
            <w:div w:id="766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51D57-BC9E-40FA-93A3-B8EE64FF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11853</TotalTime>
  <Pages>1</Pages>
  <Words>5591</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dc:creator>
  <cp:lastModifiedBy>User</cp:lastModifiedBy>
  <cp:revision>270</cp:revision>
  <cp:lastPrinted>2021-02-23T12:26:00Z</cp:lastPrinted>
  <dcterms:created xsi:type="dcterms:W3CDTF">2017-12-07T08:11:00Z</dcterms:created>
  <dcterms:modified xsi:type="dcterms:W3CDTF">2024-05-01T17:34:00Z</dcterms:modified>
</cp:coreProperties>
</file>